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79" w:rsidRPr="00650B1D" w:rsidRDefault="004970D2" w:rsidP="00D4787A">
      <w:pPr>
        <w:pBdr>
          <w:bottom w:val="thinThickSmallGap" w:sz="24" w:space="1" w:color="4F81BD"/>
        </w:pBdr>
        <w:spacing w:before="240" w:after="0"/>
        <w:jc w:val="both"/>
        <w:rPr>
          <w:rFonts w:ascii="Arial" w:hAnsi="Arial" w:cs="Arial"/>
          <w:b/>
          <w:bCs/>
          <w:color w:val="365F91"/>
          <w:sz w:val="28"/>
          <w:szCs w:val="28"/>
          <w:lang w:val="pt-PT"/>
        </w:rPr>
      </w:pPr>
      <w:r w:rsidRPr="00650B1D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>Unidade</w:t>
      </w:r>
      <w:r w:rsidR="006D0320" w:rsidRPr="00650B1D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 xml:space="preserve"> 10</w:t>
      </w:r>
      <w:r w:rsidRPr="00650B1D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 xml:space="preserve">.4 – Seguimento do </w:t>
      </w:r>
      <w:r w:rsidR="00122A7C" w:rsidRPr="00650B1D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>Doente</w:t>
      </w:r>
      <w:r w:rsidRPr="00650B1D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 xml:space="preserve"> em </w:t>
      </w:r>
      <w:proofErr w:type="spellStart"/>
      <w:r w:rsidRPr="00650B1D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>TARV</w:t>
      </w:r>
      <w:proofErr w:type="spellEnd"/>
      <w:r w:rsidRPr="00650B1D">
        <w:rPr>
          <w:rFonts w:ascii="Arial" w:hAnsi="Arial" w:cs="Arial"/>
          <w:b/>
          <w:bCs/>
          <w:color w:val="365F91"/>
          <w:sz w:val="28"/>
          <w:szCs w:val="28"/>
          <w:lang w:val="pt-PT"/>
        </w:rPr>
        <w:t xml:space="preserve"> e Falência Terapêutica </w:t>
      </w:r>
    </w:p>
    <w:p w:rsidR="004970D2" w:rsidRPr="00D41258" w:rsidRDefault="004970D2" w:rsidP="00D41258">
      <w:pPr>
        <w:spacing w:before="240" w:after="120" w:line="240" w:lineRule="auto"/>
        <w:rPr>
          <w:rFonts w:ascii="Arial" w:hAnsi="Arial" w:cs="Arial"/>
        </w:rPr>
      </w:pPr>
      <w:r w:rsidRPr="00D41258">
        <w:rPr>
          <w:rFonts w:ascii="Arial" w:hAnsi="Arial" w:cs="Arial"/>
          <w:b/>
          <w:bCs/>
          <w:lang w:val="pt-PT"/>
        </w:rPr>
        <w:t>Introdução</w:t>
      </w:r>
    </w:p>
    <w:p w:rsidR="004970D2" w:rsidRPr="00E01E9D" w:rsidRDefault="004970D2" w:rsidP="00E01E9D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Durante a avaliação nacional da qualidade dos cuidados relativos ao </w:t>
      </w:r>
      <w:proofErr w:type="spellStart"/>
      <w:proofErr w:type="gramStart"/>
      <w:r w:rsidRPr="00E01E9D">
        <w:rPr>
          <w:rFonts w:ascii="Arial" w:hAnsi="Arial" w:cs="Arial"/>
          <w:lang w:val="pt-PT"/>
        </w:rPr>
        <w:t>HIV</w:t>
      </w:r>
      <w:proofErr w:type="spellEnd"/>
      <w:proofErr w:type="gramEnd"/>
      <w:r w:rsidRPr="00E01E9D">
        <w:rPr>
          <w:rFonts w:ascii="Arial" w:hAnsi="Arial" w:cs="Arial"/>
          <w:lang w:val="pt-PT"/>
        </w:rPr>
        <w:t>/SIDA realizada de Outubro a Dezembro de 2007,</w:t>
      </w:r>
      <w:r w:rsidR="00E01E9D" w:rsidRPr="00E01E9D">
        <w:rPr>
          <w:rFonts w:ascii="Arial" w:hAnsi="Arial" w:cs="Arial"/>
          <w:lang w:val="pt-PT"/>
        </w:rPr>
        <w:t xml:space="preserve"> com frequência</w:t>
      </w:r>
      <w:r w:rsidRPr="00E01E9D">
        <w:rPr>
          <w:rFonts w:ascii="Arial" w:hAnsi="Arial" w:cs="Arial"/>
          <w:lang w:val="pt-PT"/>
        </w:rPr>
        <w:t xml:space="preserve"> </w:t>
      </w:r>
      <w:r w:rsidR="00E01E9D" w:rsidRPr="00E01E9D">
        <w:rPr>
          <w:rFonts w:ascii="Arial" w:hAnsi="Arial" w:cs="Arial"/>
          <w:lang w:val="pt-PT"/>
        </w:rPr>
        <w:t>f</w:t>
      </w:r>
      <w:r w:rsidRPr="00E01E9D">
        <w:rPr>
          <w:rFonts w:ascii="Arial" w:hAnsi="Arial" w:cs="Arial"/>
          <w:lang w:val="pt-PT"/>
        </w:rPr>
        <w:t xml:space="preserve">oram </w:t>
      </w:r>
      <w:r w:rsidR="00331E4C" w:rsidRPr="00E01E9D">
        <w:rPr>
          <w:rFonts w:ascii="Arial" w:hAnsi="Arial" w:cs="Arial"/>
          <w:lang w:val="pt-PT"/>
        </w:rPr>
        <w:t>observados erros</w:t>
      </w:r>
      <w:r w:rsidRPr="00E01E9D">
        <w:rPr>
          <w:rFonts w:ascii="Arial" w:hAnsi="Arial" w:cs="Arial"/>
          <w:lang w:val="pt-PT"/>
        </w:rPr>
        <w:t xml:space="preserve"> no seguimento dos </w:t>
      </w:r>
      <w:r w:rsidR="00122A7C" w:rsidRPr="00E01E9D">
        <w:rPr>
          <w:rFonts w:ascii="Arial" w:hAnsi="Arial" w:cs="Arial"/>
          <w:lang w:val="pt-PT"/>
        </w:rPr>
        <w:t>doente</w:t>
      </w:r>
      <w:r w:rsidRPr="00E01E9D">
        <w:rPr>
          <w:rFonts w:ascii="Arial" w:hAnsi="Arial" w:cs="Arial"/>
          <w:lang w:val="pt-PT"/>
        </w:rPr>
        <w:t xml:space="preserve">s seropositivos, especialmente na gestão do </w:t>
      </w:r>
      <w:proofErr w:type="spellStart"/>
      <w:r w:rsidRPr="00E01E9D">
        <w:rPr>
          <w:rFonts w:ascii="Arial" w:hAnsi="Arial" w:cs="Arial"/>
          <w:lang w:val="pt-PT"/>
        </w:rPr>
        <w:t>TARV</w:t>
      </w:r>
      <w:proofErr w:type="spellEnd"/>
      <w:r w:rsidRPr="00E01E9D">
        <w:rPr>
          <w:rFonts w:ascii="Arial" w:hAnsi="Arial" w:cs="Arial"/>
          <w:lang w:val="pt-PT"/>
        </w:rPr>
        <w:t xml:space="preserve">. Os erros foram associados </w:t>
      </w:r>
      <w:r w:rsidR="00A15B18" w:rsidRPr="00E01E9D">
        <w:rPr>
          <w:rFonts w:ascii="Arial" w:hAnsi="Arial" w:cs="Arial"/>
          <w:lang w:val="pt-PT"/>
        </w:rPr>
        <w:t>à</w:t>
      </w:r>
      <w:r w:rsidRPr="00E01E9D">
        <w:rPr>
          <w:rFonts w:ascii="Arial" w:hAnsi="Arial" w:cs="Arial"/>
          <w:lang w:val="pt-PT"/>
        </w:rPr>
        <w:t xml:space="preserve"> ausência de uma abordagem sistemática para detectar e manejar sinais e sintomas de progressão da doença, as reacções adversas aos medi</w:t>
      </w:r>
      <w:r w:rsidR="00EB4DB0" w:rsidRPr="00E01E9D">
        <w:rPr>
          <w:rFonts w:ascii="Arial" w:hAnsi="Arial" w:cs="Arial"/>
          <w:lang w:val="pt-PT"/>
        </w:rPr>
        <w:t xml:space="preserve">camentos, falência terapêutica </w:t>
      </w:r>
      <w:r w:rsidRPr="00E01E9D">
        <w:rPr>
          <w:rFonts w:ascii="Arial" w:hAnsi="Arial" w:cs="Arial"/>
          <w:lang w:val="pt-PT"/>
        </w:rPr>
        <w:t>e outras complicações da terapia anti-retroviral.</w:t>
      </w:r>
    </w:p>
    <w:p w:rsidR="004970D2" w:rsidRPr="00E01E9D" w:rsidRDefault="004970D2" w:rsidP="00E01E9D">
      <w:p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Esta unidade visa esclarecer a abordagem de rotina dos </w:t>
      </w:r>
      <w:r w:rsidR="00122A7C" w:rsidRPr="00E01E9D">
        <w:rPr>
          <w:rFonts w:ascii="Arial" w:hAnsi="Arial" w:cs="Arial"/>
          <w:lang w:val="pt-PT"/>
        </w:rPr>
        <w:t>doente</w:t>
      </w:r>
      <w:r w:rsidR="00EB4DB0" w:rsidRPr="00E01E9D">
        <w:rPr>
          <w:rFonts w:ascii="Arial" w:hAnsi="Arial" w:cs="Arial"/>
          <w:lang w:val="pt-PT"/>
        </w:rPr>
        <w:t>s que se apresentam nas consultas</w:t>
      </w:r>
      <w:r w:rsidRPr="00E01E9D">
        <w:rPr>
          <w:rFonts w:ascii="Arial" w:hAnsi="Arial" w:cs="Arial"/>
          <w:lang w:val="pt-PT"/>
        </w:rPr>
        <w:t xml:space="preserve"> de seguimento, em particular os </w:t>
      </w:r>
      <w:r w:rsidR="00122A7C" w:rsidRPr="00E01E9D">
        <w:rPr>
          <w:rFonts w:ascii="Arial" w:hAnsi="Arial" w:cs="Arial"/>
          <w:lang w:val="pt-PT"/>
        </w:rPr>
        <w:t>doente</w:t>
      </w:r>
      <w:r w:rsidR="00A15B18" w:rsidRPr="00E01E9D">
        <w:rPr>
          <w:rFonts w:ascii="Arial" w:hAnsi="Arial" w:cs="Arial"/>
          <w:lang w:val="pt-PT"/>
        </w:rPr>
        <w:t>s em</w:t>
      </w:r>
      <w:r w:rsidR="00002C46">
        <w:rPr>
          <w:rFonts w:ascii="Arial" w:hAnsi="Arial" w:cs="Arial"/>
          <w:lang w:val="pt-PT"/>
        </w:rPr>
        <w:t xml:space="preserve"> </w:t>
      </w:r>
      <w:proofErr w:type="spellStart"/>
      <w:r w:rsidR="00002C46">
        <w:rPr>
          <w:rFonts w:ascii="Arial" w:hAnsi="Arial" w:cs="Arial"/>
          <w:lang w:val="pt-PT"/>
        </w:rPr>
        <w:t>TARV</w:t>
      </w:r>
      <w:proofErr w:type="spellEnd"/>
      <w:r w:rsidR="00002C46">
        <w:rPr>
          <w:rFonts w:ascii="Arial" w:hAnsi="Arial" w:cs="Arial"/>
          <w:lang w:val="pt-PT"/>
        </w:rPr>
        <w:t>.</w:t>
      </w:r>
    </w:p>
    <w:p w:rsidR="004970D2" w:rsidRPr="00E01E9D" w:rsidRDefault="004970D2" w:rsidP="00E01E9D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E01E9D">
        <w:rPr>
          <w:rFonts w:ascii="Arial" w:hAnsi="Arial" w:cs="Arial"/>
          <w:b/>
          <w:lang w:val="pt-PT"/>
        </w:rPr>
        <w:t>Nesta unidade serão apresentados os seguintes conteúdos:</w:t>
      </w:r>
    </w:p>
    <w:p w:rsidR="004970D2" w:rsidRPr="00E01E9D" w:rsidRDefault="004970D2" w:rsidP="00E01E9D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Introdução ao seguimento do </w:t>
      </w:r>
      <w:r w:rsidR="00122A7C" w:rsidRPr="00E01E9D">
        <w:rPr>
          <w:rFonts w:ascii="Arial" w:hAnsi="Arial" w:cs="Arial"/>
          <w:lang w:val="pt-PT"/>
        </w:rPr>
        <w:t>doente</w:t>
      </w:r>
      <w:r w:rsidRPr="00E01E9D">
        <w:rPr>
          <w:rFonts w:ascii="Arial" w:hAnsi="Arial" w:cs="Arial"/>
          <w:lang w:val="pt-PT"/>
        </w:rPr>
        <w:t xml:space="preserve"> seropositivo em </w:t>
      </w:r>
      <w:proofErr w:type="spellStart"/>
      <w:r w:rsidRPr="00E01E9D">
        <w:rPr>
          <w:rFonts w:ascii="Arial" w:hAnsi="Arial" w:cs="Arial"/>
          <w:lang w:val="pt-PT"/>
        </w:rPr>
        <w:t>TARV</w:t>
      </w:r>
      <w:proofErr w:type="spellEnd"/>
    </w:p>
    <w:p w:rsidR="004970D2" w:rsidRPr="00E01E9D" w:rsidRDefault="004970D2" w:rsidP="00E01E9D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>S</w:t>
      </w:r>
      <w:r w:rsidR="00A15B18" w:rsidRPr="00E01E9D">
        <w:rPr>
          <w:rFonts w:ascii="Arial" w:hAnsi="Arial" w:cs="Arial"/>
          <w:lang w:val="pt-PT"/>
        </w:rPr>
        <w:t>eguimento: calendário de consultas</w:t>
      </w:r>
      <w:r w:rsidRPr="00E01E9D">
        <w:rPr>
          <w:rFonts w:ascii="Arial" w:hAnsi="Arial" w:cs="Arial"/>
          <w:lang w:val="pt-PT"/>
        </w:rPr>
        <w:t xml:space="preserve"> e</w:t>
      </w:r>
      <w:r w:rsidR="00A15B18" w:rsidRPr="00E01E9D">
        <w:rPr>
          <w:rFonts w:ascii="Arial" w:hAnsi="Arial" w:cs="Arial"/>
          <w:lang w:val="pt-PT"/>
        </w:rPr>
        <w:t xml:space="preserve"> controlo</w:t>
      </w:r>
      <w:r w:rsidRPr="00E01E9D">
        <w:rPr>
          <w:rFonts w:ascii="Arial" w:hAnsi="Arial" w:cs="Arial"/>
          <w:lang w:val="pt-PT"/>
        </w:rPr>
        <w:t xml:space="preserve"> laboratorial</w:t>
      </w:r>
    </w:p>
    <w:p w:rsidR="004970D2" w:rsidRPr="00E01E9D" w:rsidRDefault="004970D2" w:rsidP="00E01E9D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Passos </w:t>
      </w:r>
      <w:r w:rsidR="00E01E9D" w:rsidRPr="00E01E9D">
        <w:rPr>
          <w:rFonts w:ascii="Arial" w:hAnsi="Arial" w:cs="Arial"/>
          <w:lang w:val="pt-PT"/>
        </w:rPr>
        <w:t>para a avaliação do doente que faz o</w:t>
      </w:r>
      <w:r w:rsidRPr="00E01E9D">
        <w:rPr>
          <w:rFonts w:ascii="Arial" w:hAnsi="Arial" w:cs="Arial"/>
          <w:lang w:val="pt-PT"/>
        </w:rPr>
        <w:t xml:space="preserve"> </w:t>
      </w:r>
      <w:proofErr w:type="spellStart"/>
      <w:r w:rsidRPr="00E01E9D">
        <w:rPr>
          <w:rFonts w:ascii="Arial" w:hAnsi="Arial" w:cs="Arial"/>
          <w:lang w:val="pt-PT"/>
        </w:rPr>
        <w:t>TARV</w:t>
      </w:r>
      <w:proofErr w:type="spellEnd"/>
      <w:r w:rsidR="00E01E9D" w:rsidRPr="00E01E9D">
        <w:rPr>
          <w:rFonts w:ascii="Arial" w:hAnsi="Arial" w:cs="Arial"/>
          <w:lang w:val="pt-PT"/>
        </w:rPr>
        <w:t xml:space="preserve"> -</w:t>
      </w:r>
      <w:r w:rsidRPr="00E01E9D">
        <w:rPr>
          <w:rFonts w:ascii="Arial" w:hAnsi="Arial" w:cs="Arial"/>
          <w:lang w:val="pt-PT"/>
        </w:rPr>
        <w:t xml:space="preserve"> Algoritmo de seguimento do </w:t>
      </w:r>
      <w:r w:rsidR="00122A7C" w:rsidRPr="00E01E9D">
        <w:rPr>
          <w:rFonts w:ascii="Arial" w:hAnsi="Arial" w:cs="Arial"/>
          <w:lang w:val="pt-PT"/>
        </w:rPr>
        <w:t>doente</w:t>
      </w:r>
      <w:r w:rsidRPr="00E01E9D">
        <w:rPr>
          <w:rFonts w:ascii="Arial" w:hAnsi="Arial" w:cs="Arial"/>
          <w:lang w:val="pt-PT"/>
        </w:rPr>
        <w:t xml:space="preserve"> em </w:t>
      </w:r>
      <w:proofErr w:type="spellStart"/>
      <w:r w:rsidRPr="00E01E9D">
        <w:rPr>
          <w:rFonts w:ascii="Arial" w:hAnsi="Arial" w:cs="Arial"/>
          <w:lang w:val="pt-PT"/>
        </w:rPr>
        <w:t>TARV</w:t>
      </w:r>
      <w:proofErr w:type="spellEnd"/>
    </w:p>
    <w:p w:rsidR="004970D2" w:rsidRPr="00E01E9D" w:rsidRDefault="004970D2" w:rsidP="00E01E9D">
      <w:pPr>
        <w:pStyle w:val="ColorfulList-Accent11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Falência </w:t>
      </w:r>
      <w:r w:rsidR="00E6669E" w:rsidRPr="00E01E9D">
        <w:rPr>
          <w:rFonts w:ascii="Arial" w:hAnsi="Arial" w:cs="Arial"/>
          <w:lang w:val="pt-PT"/>
        </w:rPr>
        <w:t>t</w:t>
      </w:r>
      <w:r w:rsidRPr="00E01E9D">
        <w:rPr>
          <w:rFonts w:ascii="Arial" w:hAnsi="Arial" w:cs="Arial"/>
          <w:lang w:val="pt-PT"/>
        </w:rPr>
        <w:t>erapêutica</w:t>
      </w:r>
    </w:p>
    <w:p w:rsidR="00D4787A" w:rsidRPr="00EB4DB0" w:rsidRDefault="00A11D65" w:rsidP="00EB4DB0">
      <w:pPr>
        <w:pStyle w:val="StyleArial14ptBoldJustified"/>
        <w:spacing w:line="276" w:lineRule="auto"/>
        <w:jc w:val="left"/>
        <w:rPr>
          <w:rFonts w:ascii="Book Antiqua" w:hAnsi="Book Antiqua" w:cs="Arial"/>
          <w:sz w:val="26"/>
          <w:szCs w:val="26"/>
        </w:rPr>
      </w:pPr>
      <w:r w:rsidRPr="00A15B18">
        <w:rPr>
          <w:rFonts w:ascii="Book Antiqua" w:hAnsi="Book Antiqua" w:cs="Arial"/>
          <w:sz w:val="26"/>
          <w:szCs w:val="26"/>
        </w:rPr>
        <w:t>Introdução ao S</w:t>
      </w:r>
      <w:r w:rsidR="004970D2" w:rsidRPr="00A15B18">
        <w:rPr>
          <w:rFonts w:ascii="Book Antiqua" w:hAnsi="Book Antiqua" w:cs="Arial"/>
          <w:sz w:val="26"/>
          <w:szCs w:val="26"/>
        </w:rPr>
        <w:t xml:space="preserve">eguimento do </w:t>
      </w:r>
      <w:r w:rsidRPr="00A15B18">
        <w:rPr>
          <w:rFonts w:ascii="Book Antiqua" w:hAnsi="Book Antiqua" w:cs="Arial"/>
          <w:sz w:val="26"/>
          <w:szCs w:val="26"/>
        </w:rPr>
        <w:t>D</w:t>
      </w:r>
      <w:r w:rsidR="00122A7C" w:rsidRPr="00A15B18">
        <w:rPr>
          <w:rFonts w:ascii="Book Antiqua" w:hAnsi="Book Antiqua" w:cs="Arial"/>
          <w:sz w:val="26"/>
          <w:szCs w:val="26"/>
        </w:rPr>
        <w:t>oente</w:t>
      </w:r>
      <w:r w:rsidRPr="00A15B18">
        <w:rPr>
          <w:rFonts w:ascii="Book Antiqua" w:hAnsi="Book Antiqua" w:cs="Arial"/>
          <w:sz w:val="26"/>
          <w:szCs w:val="26"/>
        </w:rPr>
        <w:t xml:space="preserve"> S</w:t>
      </w:r>
      <w:r w:rsidR="004970D2" w:rsidRPr="00A15B18">
        <w:rPr>
          <w:rFonts w:ascii="Book Antiqua" w:hAnsi="Book Antiqua" w:cs="Arial"/>
          <w:sz w:val="26"/>
          <w:szCs w:val="26"/>
        </w:rPr>
        <w:t xml:space="preserve">eropositivo em </w:t>
      </w:r>
      <w:proofErr w:type="spellStart"/>
      <w:r w:rsidR="004970D2" w:rsidRPr="00A15B18">
        <w:rPr>
          <w:rFonts w:ascii="Book Antiqua" w:hAnsi="Book Antiqua" w:cs="Arial"/>
          <w:sz w:val="26"/>
          <w:szCs w:val="26"/>
        </w:rPr>
        <w:t>TARV</w:t>
      </w:r>
      <w:proofErr w:type="spellEnd"/>
    </w:p>
    <w:p w:rsidR="004970D2" w:rsidRPr="00E01E9D" w:rsidRDefault="004970D2" w:rsidP="00E01E9D">
      <w:p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O tratamento anti-retroviral </w:t>
      </w:r>
      <w:proofErr w:type="spellStart"/>
      <w:r w:rsidRPr="00E01E9D">
        <w:rPr>
          <w:rFonts w:ascii="Arial" w:hAnsi="Arial" w:cs="Arial"/>
          <w:lang w:val="pt-PT"/>
        </w:rPr>
        <w:t>efectivo</w:t>
      </w:r>
      <w:proofErr w:type="spellEnd"/>
      <w:r w:rsidRPr="00E01E9D">
        <w:rPr>
          <w:rFonts w:ascii="Arial" w:hAnsi="Arial" w:cs="Arial"/>
          <w:lang w:val="pt-PT"/>
        </w:rPr>
        <w:t xml:space="preserve"> precisa de u</w:t>
      </w:r>
      <w:r w:rsidR="00A15B18" w:rsidRPr="00E01E9D">
        <w:rPr>
          <w:rFonts w:ascii="Arial" w:hAnsi="Arial" w:cs="Arial"/>
          <w:lang w:val="pt-PT"/>
        </w:rPr>
        <w:t xml:space="preserve">m </w:t>
      </w:r>
      <w:r w:rsidR="00EB4DB0" w:rsidRPr="00E01E9D">
        <w:rPr>
          <w:rFonts w:ascii="Arial" w:hAnsi="Arial" w:cs="Arial"/>
          <w:lang w:val="pt-PT"/>
        </w:rPr>
        <w:t>comprometimento</w:t>
      </w:r>
      <w:r w:rsidR="00A15B18" w:rsidRPr="00E01E9D">
        <w:rPr>
          <w:rFonts w:ascii="Arial" w:hAnsi="Arial" w:cs="Arial"/>
          <w:lang w:val="pt-PT"/>
        </w:rPr>
        <w:t xml:space="preserve"> do doente para toda a vida </w:t>
      </w:r>
      <w:r w:rsidRPr="00E01E9D">
        <w:rPr>
          <w:rFonts w:ascii="Arial" w:hAnsi="Arial" w:cs="Arial"/>
          <w:lang w:val="pt-PT"/>
        </w:rPr>
        <w:t xml:space="preserve">e necessita de uma estreita parceria entre o pessoal de saúde e o </w:t>
      </w:r>
      <w:r w:rsidR="00122A7C" w:rsidRPr="00E01E9D">
        <w:rPr>
          <w:rFonts w:ascii="Arial" w:hAnsi="Arial" w:cs="Arial"/>
          <w:lang w:val="pt-PT"/>
        </w:rPr>
        <w:t>doente</w:t>
      </w:r>
      <w:r w:rsidRPr="00E01E9D">
        <w:rPr>
          <w:rFonts w:ascii="Arial" w:hAnsi="Arial" w:cs="Arial"/>
          <w:lang w:val="pt-PT"/>
        </w:rPr>
        <w:t xml:space="preserve"> para assegurar o </w:t>
      </w:r>
      <w:r w:rsidR="00EB4DB0" w:rsidRPr="00E01E9D">
        <w:rPr>
          <w:rFonts w:ascii="Arial" w:hAnsi="Arial" w:cs="Arial"/>
          <w:lang w:val="pt-PT"/>
        </w:rPr>
        <w:t xml:space="preserve">seu </w:t>
      </w:r>
      <w:r w:rsidRPr="00E01E9D">
        <w:rPr>
          <w:rFonts w:ascii="Arial" w:hAnsi="Arial" w:cs="Arial"/>
          <w:lang w:val="pt-PT"/>
        </w:rPr>
        <w:t>sucesso. Dificuldades significativas tais como efeitos secundários com risco de mort</w:t>
      </w:r>
      <w:r w:rsidR="00CD352B" w:rsidRPr="00E01E9D">
        <w:rPr>
          <w:rFonts w:ascii="Arial" w:hAnsi="Arial" w:cs="Arial"/>
          <w:lang w:val="pt-PT"/>
        </w:rPr>
        <w:t xml:space="preserve">e, síndrome </w:t>
      </w:r>
      <w:r w:rsidRPr="00E01E9D">
        <w:rPr>
          <w:rFonts w:ascii="Arial" w:hAnsi="Arial" w:cs="Arial"/>
          <w:lang w:val="pt-PT"/>
        </w:rPr>
        <w:t xml:space="preserve">de </w:t>
      </w:r>
      <w:proofErr w:type="spellStart"/>
      <w:r w:rsidRPr="00E01E9D">
        <w:rPr>
          <w:rFonts w:ascii="Arial" w:hAnsi="Arial" w:cs="Arial"/>
          <w:lang w:val="pt-PT"/>
        </w:rPr>
        <w:t>imuno-reconstituição</w:t>
      </w:r>
      <w:proofErr w:type="spellEnd"/>
      <w:r w:rsidRPr="00E01E9D">
        <w:rPr>
          <w:rFonts w:ascii="Arial" w:hAnsi="Arial" w:cs="Arial"/>
          <w:lang w:val="pt-PT"/>
        </w:rPr>
        <w:t xml:space="preserve"> (SIR), falta de adesão e falência do regime terapêutico, ou desenvolvimento de novas contra-indicações para a primeira linha de </w:t>
      </w:r>
      <w:proofErr w:type="spellStart"/>
      <w:r w:rsidRPr="00E01E9D">
        <w:rPr>
          <w:rFonts w:ascii="Arial" w:hAnsi="Arial" w:cs="Arial"/>
          <w:lang w:val="pt-PT"/>
        </w:rPr>
        <w:t>TARV</w:t>
      </w:r>
      <w:proofErr w:type="spellEnd"/>
      <w:r w:rsidRPr="00E01E9D">
        <w:rPr>
          <w:rFonts w:ascii="Arial" w:hAnsi="Arial" w:cs="Arial"/>
          <w:lang w:val="pt-PT"/>
        </w:rPr>
        <w:t>, podem ap</w:t>
      </w:r>
      <w:r w:rsidR="00EB4DB0" w:rsidRPr="00E01E9D">
        <w:rPr>
          <w:rFonts w:ascii="Arial" w:hAnsi="Arial" w:cs="Arial"/>
          <w:lang w:val="pt-PT"/>
        </w:rPr>
        <w:t>arecer nos primeiros momentos do</w:t>
      </w:r>
      <w:r w:rsidRPr="00E01E9D">
        <w:rPr>
          <w:rFonts w:ascii="Arial" w:hAnsi="Arial" w:cs="Arial"/>
          <w:lang w:val="pt-PT"/>
        </w:rPr>
        <w:t xml:space="preserve"> tratamento, ou mais tarde ao longo do decurso da terapia</w:t>
      </w:r>
      <w:r w:rsidR="00D550D9" w:rsidRPr="00E01E9D">
        <w:rPr>
          <w:rFonts w:ascii="Arial" w:hAnsi="Arial" w:cs="Arial"/>
          <w:lang w:val="pt-PT"/>
        </w:rPr>
        <w:t>.</w:t>
      </w:r>
    </w:p>
    <w:p w:rsidR="004970D2" w:rsidRPr="00CD352B" w:rsidRDefault="004970D2" w:rsidP="00D4787A">
      <w:pPr>
        <w:pStyle w:val="StyleArial14ptBoldJustified"/>
        <w:spacing w:line="276" w:lineRule="auto"/>
        <w:jc w:val="left"/>
        <w:rPr>
          <w:rFonts w:ascii="Book Antiqua" w:hAnsi="Book Antiqua" w:cs="Arial"/>
          <w:sz w:val="26"/>
          <w:szCs w:val="26"/>
        </w:rPr>
      </w:pPr>
      <w:r w:rsidRPr="00CD352B">
        <w:rPr>
          <w:rFonts w:ascii="Book Antiqua" w:hAnsi="Book Antiqua" w:cs="Arial"/>
          <w:sz w:val="26"/>
          <w:szCs w:val="26"/>
        </w:rPr>
        <w:t xml:space="preserve">Seguimento do </w:t>
      </w:r>
      <w:r w:rsidR="00A11D65" w:rsidRPr="00CD352B">
        <w:rPr>
          <w:rFonts w:ascii="Book Antiqua" w:hAnsi="Book Antiqua" w:cs="Arial"/>
          <w:sz w:val="26"/>
          <w:szCs w:val="26"/>
        </w:rPr>
        <w:t>D</w:t>
      </w:r>
      <w:r w:rsidR="00122A7C" w:rsidRPr="00CD352B">
        <w:rPr>
          <w:rFonts w:ascii="Book Antiqua" w:hAnsi="Book Antiqua" w:cs="Arial"/>
          <w:sz w:val="26"/>
          <w:szCs w:val="26"/>
        </w:rPr>
        <w:t>oente</w:t>
      </w:r>
      <w:r w:rsidRPr="00CD352B">
        <w:rPr>
          <w:rFonts w:ascii="Book Antiqua" w:hAnsi="Book Antiqua" w:cs="Arial"/>
          <w:sz w:val="26"/>
          <w:szCs w:val="26"/>
        </w:rPr>
        <w:t xml:space="preserve"> em </w:t>
      </w:r>
      <w:proofErr w:type="spellStart"/>
      <w:r w:rsidR="00D550D9" w:rsidRPr="00CD352B">
        <w:rPr>
          <w:rFonts w:ascii="Book Antiqua" w:hAnsi="Book Antiqua" w:cs="Arial"/>
          <w:sz w:val="26"/>
          <w:szCs w:val="26"/>
        </w:rPr>
        <w:t>TARV</w:t>
      </w:r>
      <w:proofErr w:type="spellEnd"/>
    </w:p>
    <w:p w:rsidR="001D473A" w:rsidRPr="00E01E9D" w:rsidRDefault="004970D2" w:rsidP="00331E4C">
      <w:p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Uma vez introduzido o tratamento, o </w:t>
      </w:r>
      <w:r w:rsidR="00122A7C" w:rsidRPr="00E01E9D">
        <w:rPr>
          <w:rFonts w:ascii="Arial" w:hAnsi="Arial" w:cs="Arial"/>
          <w:lang w:val="pt-PT"/>
        </w:rPr>
        <w:t>doente</w:t>
      </w:r>
      <w:r w:rsidRPr="00E01E9D">
        <w:rPr>
          <w:rFonts w:ascii="Arial" w:hAnsi="Arial" w:cs="Arial"/>
          <w:lang w:val="pt-PT"/>
        </w:rPr>
        <w:t xml:space="preserve"> submete-se a várias consultas, seguindo o calendário visualizado na tabela abaixo</w:t>
      </w:r>
      <w:r w:rsidR="00EB2809" w:rsidRPr="00E01E9D">
        <w:rPr>
          <w:rFonts w:ascii="Arial" w:hAnsi="Arial" w:cs="Arial"/>
          <w:lang w:val="pt-PT"/>
        </w:rPr>
        <w:t>:</w:t>
      </w:r>
    </w:p>
    <w:p w:rsidR="004970D2" w:rsidRPr="009D772E" w:rsidRDefault="00EB2809" w:rsidP="00D4787A">
      <w:pPr>
        <w:ind w:left="708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Ta</w:t>
      </w:r>
      <w:r w:rsidR="004970D2" w:rsidRPr="009D772E">
        <w:rPr>
          <w:rFonts w:ascii="Arial" w:hAnsi="Arial" w:cs="Arial"/>
          <w:b/>
          <w:lang w:val="pt-PT"/>
        </w:rPr>
        <w:t xml:space="preserve">bela 1: </w:t>
      </w:r>
      <w:r w:rsidR="00EB4DB0">
        <w:rPr>
          <w:rFonts w:ascii="Arial" w:hAnsi="Arial" w:cs="Arial"/>
          <w:b/>
          <w:lang w:val="pt-PT"/>
        </w:rPr>
        <w:t xml:space="preserve">Calendário de </w:t>
      </w:r>
      <w:r w:rsidR="0042013C">
        <w:rPr>
          <w:rFonts w:ascii="Arial" w:hAnsi="Arial" w:cs="Arial"/>
          <w:b/>
          <w:lang w:val="pt-PT"/>
        </w:rPr>
        <w:t>C</w:t>
      </w:r>
      <w:r w:rsidR="00EB4DB0">
        <w:rPr>
          <w:rFonts w:ascii="Arial" w:hAnsi="Arial" w:cs="Arial"/>
          <w:b/>
          <w:lang w:val="pt-PT"/>
        </w:rPr>
        <w:t>onsultas</w:t>
      </w:r>
      <w:r w:rsidR="00EB4DB0" w:rsidRPr="009D772E">
        <w:rPr>
          <w:rFonts w:ascii="Arial" w:hAnsi="Arial" w:cs="Arial"/>
          <w:b/>
          <w:lang w:val="pt-PT"/>
        </w:rPr>
        <w:t xml:space="preserve"> </w:t>
      </w:r>
      <w:r w:rsidR="004970D2" w:rsidRPr="009D772E">
        <w:rPr>
          <w:rFonts w:ascii="Arial" w:hAnsi="Arial" w:cs="Arial"/>
          <w:b/>
          <w:lang w:val="pt-PT"/>
        </w:rPr>
        <w:t xml:space="preserve">para os </w:t>
      </w:r>
      <w:r w:rsidR="0042013C">
        <w:rPr>
          <w:rFonts w:ascii="Arial" w:hAnsi="Arial" w:cs="Arial"/>
          <w:b/>
          <w:lang w:val="pt-PT"/>
        </w:rPr>
        <w:t>D</w:t>
      </w:r>
      <w:r w:rsidR="00122A7C">
        <w:rPr>
          <w:rFonts w:ascii="Arial" w:hAnsi="Arial" w:cs="Arial"/>
          <w:b/>
          <w:lang w:val="pt-PT"/>
        </w:rPr>
        <w:t>oente</w:t>
      </w:r>
      <w:r w:rsidR="004970D2" w:rsidRPr="009D772E">
        <w:rPr>
          <w:rFonts w:ascii="Arial" w:hAnsi="Arial" w:cs="Arial"/>
          <w:b/>
          <w:lang w:val="pt-PT"/>
        </w:rPr>
        <w:t xml:space="preserve">s em </w:t>
      </w:r>
      <w:proofErr w:type="spellStart"/>
      <w:r w:rsidR="004970D2" w:rsidRPr="009D772E">
        <w:rPr>
          <w:rFonts w:ascii="Arial" w:hAnsi="Arial" w:cs="Arial"/>
          <w:b/>
          <w:lang w:val="pt-PT"/>
        </w:rPr>
        <w:t>TARV</w:t>
      </w:r>
      <w:proofErr w:type="spellEnd"/>
      <w:r w:rsidR="004970D2">
        <w:rPr>
          <w:rFonts w:ascii="Arial" w:hAnsi="Arial" w:cs="Arial"/>
          <w:b/>
          <w:lang w:val="pt-PT"/>
        </w:rPr>
        <w:t>.</w:t>
      </w:r>
    </w:p>
    <w:bookmarkStart w:id="0" w:name="_MON_1420536263"/>
    <w:bookmarkEnd w:id="0"/>
    <w:p w:rsidR="004970D2" w:rsidRPr="00503FA7" w:rsidRDefault="007F367F" w:rsidP="00D4787A">
      <w:pPr>
        <w:ind w:left="708"/>
        <w:jc w:val="both"/>
        <w:rPr>
          <w:rFonts w:ascii="Arial" w:hAnsi="Arial" w:cs="Arial"/>
          <w:sz w:val="20"/>
          <w:szCs w:val="20"/>
          <w:lang w:val="pt-PT"/>
        </w:rPr>
      </w:pPr>
      <w:r w:rsidRPr="00503FA7">
        <w:rPr>
          <w:rFonts w:ascii="Arial" w:hAnsi="Arial" w:cs="Arial"/>
          <w:sz w:val="20"/>
          <w:szCs w:val="20"/>
          <w:lang w:val="pt-PT"/>
        </w:rPr>
        <w:object w:dxaOrig="14484" w:dyaOrig="2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70.5pt;height:154.9pt" o:ole="">
            <v:imagedata r:id="rId7" o:title=""/>
          </v:shape>
          <o:OLEObject Type="Embed" ProgID="Excel.Sheet.12" ShapeID="_x0000_i1026" DrawAspect="Content" ObjectID="_1423377786" r:id="rId8"/>
        </w:object>
      </w:r>
    </w:p>
    <w:p w:rsidR="00503FA7" w:rsidRPr="00E01E9D" w:rsidRDefault="00503FA7" w:rsidP="00331E4C">
      <w:pPr>
        <w:spacing w:before="240"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Onde </w:t>
      </w:r>
      <w:r w:rsidR="00E01E9D">
        <w:rPr>
          <w:rFonts w:ascii="Arial" w:hAnsi="Arial" w:cs="Arial"/>
          <w:lang w:val="pt-PT"/>
        </w:rPr>
        <w:t>for</w:t>
      </w:r>
      <w:r w:rsidRPr="00E01E9D">
        <w:rPr>
          <w:rFonts w:ascii="Arial" w:hAnsi="Arial" w:cs="Arial"/>
          <w:lang w:val="pt-PT"/>
        </w:rPr>
        <w:t xml:space="preserve"> possível, encaminhar o doente para o aconselhamento em cada visita à Unidade Sanitária</w:t>
      </w:r>
      <w:r w:rsidR="0042013C" w:rsidRPr="00E01E9D">
        <w:rPr>
          <w:rFonts w:ascii="Arial" w:hAnsi="Arial" w:cs="Arial"/>
          <w:lang w:val="pt-PT"/>
        </w:rPr>
        <w:t>.</w:t>
      </w:r>
    </w:p>
    <w:p w:rsidR="00265C6E" w:rsidRPr="00E01E9D" w:rsidRDefault="004970D2" w:rsidP="00E01E9D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Sempre que </w:t>
      </w:r>
      <w:r w:rsidR="007D79EF" w:rsidRPr="00E01E9D">
        <w:rPr>
          <w:rFonts w:ascii="Arial" w:hAnsi="Arial" w:cs="Arial"/>
          <w:lang w:val="pt-PT"/>
        </w:rPr>
        <w:t>possíve</w:t>
      </w:r>
      <w:r w:rsidR="00E90343" w:rsidRPr="00E01E9D">
        <w:rPr>
          <w:rFonts w:ascii="Arial" w:hAnsi="Arial" w:cs="Arial"/>
          <w:lang w:val="pt-PT"/>
        </w:rPr>
        <w:t>l</w:t>
      </w:r>
      <w:r w:rsidR="00CD352B" w:rsidRPr="00E01E9D">
        <w:rPr>
          <w:rFonts w:ascii="Arial" w:hAnsi="Arial" w:cs="Arial"/>
          <w:lang w:val="pt-PT"/>
        </w:rPr>
        <w:t>,</w:t>
      </w:r>
      <w:r w:rsidR="007D79EF" w:rsidRPr="00E01E9D">
        <w:rPr>
          <w:rFonts w:ascii="Arial" w:hAnsi="Arial" w:cs="Arial"/>
          <w:lang w:val="pt-PT"/>
        </w:rPr>
        <w:t xml:space="preserve"> </w:t>
      </w:r>
      <w:r w:rsidR="00CD352B" w:rsidRPr="00E01E9D">
        <w:rPr>
          <w:rFonts w:ascii="Arial" w:hAnsi="Arial" w:cs="Arial"/>
          <w:lang w:val="pt-PT"/>
        </w:rPr>
        <w:t>as</w:t>
      </w:r>
      <w:r w:rsidR="007D79EF" w:rsidRPr="00E01E9D">
        <w:rPr>
          <w:rFonts w:ascii="Arial" w:hAnsi="Arial" w:cs="Arial"/>
          <w:lang w:val="pt-PT"/>
        </w:rPr>
        <w:t xml:space="preserve"> consultas laboratoriais deve</w:t>
      </w:r>
      <w:r w:rsidR="00CD352B" w:rsidRPr="00E01E9D">
        <w:rPr>
          <w:rFonts w:ascii="Arial" w:hAnsi="Arial" w:cs="Arial"/>
          <w:lang w:val="pt-PT"/>
        </w:rPr>
        <w:t>m</w:t>
      </w:r>
      <w:r w:rsidRPr="00E01E9D">
        <w:rPr>
          <w:rFonts w:ascii="Arial" w:hAnsi="Arial" w:cs="Arial"/>
          <w:lang w:val="pt-PT"/>
        </w:rPr>
        <w:t xml:space="preserve"> ser marcadas alguns dias antes de cada consulta clínica, para que os resultados estejam disponíveis para uma</w:t>
      </w:r>
      <w:r w:rsidR="005A282E" w:rsidRPr="00E01E9D">
        <w:rPr>
          <w:rFonts w:ascii="Arial" w:hAnsi="Arial" w:cs="Arial"/>
          <w:lang w:val="pt-PT"/>
        </w:rPr>
        <w:t xml:space="preserve"> </w:t>
      </w:r>
      <w:r w:rsidRPr="00E01E9D">
        <w:rPr>
          <w:rFonts w:ascii="Arial" w:hAnsi="Arial" w:cs="Arial"/>
          <w:lang w:val="pt-PT"/>
        </w:rPr>
        <w:t xml:space="preserve">avaliação clínica completa do </w:t>
      </w:r>
      <w:r w:rsidR="00122A7C" w:rsidRPr="00E01E9D">
        <w:rPr>
          <w:rFonts w:ascii="Arial" w:hAnsi="Arial" w:cs="Arial"/>
          <w:lang w:val="pt-PT"/>
        </w:rPr>
        <w:t>doente</w:t>
      </w:r>
      <w:r w:rsidRPr="00E01E9D">
        <w:rPr>
          <w:rFonts w:ascii="Arial" w:hAnsi="Arial" w:cs="Arial"/>
          <w:lang w:val="pt-PT"/>
        </w:rPr>
        <w:t xml:space="preserve">. Os diferentes exames laboratoriais que devem ser realizados dependendo da linha de tratamento anti-retroviral que o </w:t>
      </w:r>
      <w:r w:rsidR="00122A7C" w:rsidRPr="00E01E9D">
        <w:rPr>
          <w:rFonts w:ascii="Arial" w:hAnsi="Arial" w:cs="Arial"/>
          <w:lang w:val="pt-PT"/>
        </w:rPr>
        <w:t>doente</w:t>
      </w:r>
      <w:r w:rsidRPr="00E01E9D">
        <w:rPr>
          <w:rFonts w:ascii="Arial" w:hAnsi="Arial" w:cs="Arial"/>
          <w:lang w:val="pt-PT"/>
        </w:rPr>
        <w:t xml:space="preserve"> recebe encontram-se resumidos na tabela abaixo.</w:t>
      </w:r>
    </w:p>
    <w:p w:rsidR="00E01E9D" w:rsidRDefault="00E01E9D">
      <w:pPr>
        <w:spacing w:after="0" w:line="240" w:lineRule="auto"/>
        <w:rPr>
          <w:rFonts w:ascii="Arial" w:hAnsi="Arial" w:cs="Arial"/>
          <w:b/>
          <w:szCs w:val="24"/>
          <w:lang w:val="pt-PT"/>
        </w:rPr>
      </w:pPr>
      <w:r>
        <w:rPr>
          <w:rFonts w:ascii="Arial" w:hAnsi="Arial" w:cs="Arial"/>
          <w:b/>
          <w:szCs w:val="24"/>
          <w:lang w:val="pt-PT"/>
        </w:rPr>
        <w:br w:type="page"/>
      </w:r>
    </w:p>
    <w:p w:rsidR="004970D2" w:rsidRPr="009D772E" w:rsidRDefault="004970D2" w:rsidP="00A906D7">
      <w:pPr>
        <w:ind w:left="708"/>
        <w:jc w:val="both"/>
        <w:rPr>
          <w:rFonts w:ascii="Arial" w:hAnsi="Arial" w:cs="Arial"/>
          <w:b/>
          <w:szCs w:val="24"/>
          <w:lang w:val="pt-PT"/>
        </w:rPr>
      </w:pPr>
      <w:r w:rsidRPr="009D772E">
        <w:rPr>
          <w:rFonts w:ascii="Arial" w:hAnsi="Arial" w:cs="Arial"/>
          <w:b/>
          <w:szCs w:val="24"/>
          <w:lang w:val="pt-PT"/>
        </w:rPr>
        <w:lastRenderedPageBreak/>
        <w:t xml:space="preserve">Tabela 2: Calendário de </w:t>
      </w:r>
      <w:r w:rsidR="00E90343">
        <w:rPr>
          <w:rFonts w:ascii="Arial" w:hAnsi="Arial" w:cs="Arial"/>
          <w:b/>
          <w:szCs w:val="24"/>
          <w:lang w:val="pt-PT"/>
        </w:rPr>
        <w:t>E</w:t>
      </w:r>
      <w:r w:rsidRPr="009D772E">
        <w:rPr>
          <w:rFonts w:ascii="Arial" w:hAnsi="Arial" w:cs="Arial"/>
          <w:b/>
          <w:szCs w:val="24"/>
          <w:lang w:val="pt-PT"/>
        </w:rPr>
        <w:t xml:space="preserve">xames </w:t>
      </w:r>
      <w:r w:rsidR="00E90343">
        <w:rPr>
          <w:rFonts w:ascii="Arial" w:hAnsi="Arial" w:cs="Arial"/>
          <w:b/>
          <w:szCs w:val="24"/>
          <w:lang w:val="pt-PT"/>
        </w:rPr>
        <w:t>L</w:t>
      </w:r>
      <w:r w:rsidRPr="009D772E">
        <w:rPr>
          <w:rFonts w:ascii="Arial" w:hAnsi="Arial" w:cs="Arial"/>
          <w:b/>
          <w:szCs w:val="24"/>
          <w:lang w:val="pt-PT"/>
        </w:rPr>
        <w:t xml:space="preserve">aboratoriais nos </w:t>
      </w:r>
      <w:r w:rsidR="00E90343">
        <w:rPr>
          <w:rFonts w:ascii="Arial" w:hAnsi="Arial" w:cs="Arial"/>
          <w:b/>
          <w:szCs w:val="24"/>
          <w:lang w:val="pt-PT"/>
        </w:rPr>
        <w:t>D</w:t>
      </w:r>
      <w:r w:rsidR="00122A7C">
        <w:rPr>
          <w:rFonts w:ascii="Arial" w:hAnsi="Arial" w:cs="Arial"/>
          <w:b/>
          <w:szCs w:val="24"/>
          <w:lang w:val="pt-PT"/>
        </w:rPr>
        <w:t>oente</w:t>
      </w:r>
      <w:r>
        <w:rPr>
          <w:rFonts w:ascii="Arial" w:hAnsi="Arial" w:cs="Arial"/>
          <w:b/>
          <w:szCs w:val="24"/>
          <w:lang w:val="pt-PT"/>
        </w:rPr>
        <w:t xml:space="preserve">s em </w:t>
      </w:r>
      <w:proofErr w:type="spellStart"/>
      <w:r>
        <w:rPr>
          <w:rFonts w:ascii="Arial" w:hAnsi="Arial" w:cs="Arial"/>
          <w:b/>
          <w:szCs w:val="24"/>
          <w:lang w:val="pt-PT"/>
        </w:rPr>
        <w:t>TARV</w:t>
      </w:r>
      <w:proofErr w:type="spellEnd"/>
      <w:r w:rsidR="00EB4DB0">
        <w:rPr>
          <w:rFonts w:ascii="Arial" w:hAnsi="Arial" w:cs="Arial"/>
          <w:b/>
          <w:szCs w:val="24"/>
          <w:lang w:val="pt-PT"/>
        </w:rPr>
        <w:t xml:space="preserve"> </w:t>
      </w:r>
      <w:r>
        <w:rPr>
          <w:rFonts w:ascii="Arial" w:hAnsi="Arial" w:cs="Arial"/>
          <w:b/>
          <w:szCs w:val="24"/>
          <w:lang w:val="pt-PT"/>
        </w:rPr>
        <w:t xml:space="preserve">em </w:t>
      </w:r>
      <w:r w:rsidR="000B7BDC">
        <w:rPr>
          <w:rFonts w:ascii="Arial" w:hAnsi="Arial" w:cs="Arial"/>
          <w:b/>
          <w:szCs w:val="24"/>
          <w:lang w:val="pt-PT"/>
        </w:rPr>
        <w:t>R</w:t>
      </w:r>
      <w:r>
        <w:rPr>
          <w:rFonts w:ascii="Arial" w:hAnsi="Arial" w:cs="Arial"/>
          <w:b/>
          <w:szCs w:val="24"/>
          <w:lang w:val="pt-PT"/>
        </w:rPr>
        <w:t>elação a</w:t>
      </w:r>
      <w:r w:rsidRPr="009D772E">
        <w:rPr>
          <w:rFonts w:ascii="Arial" w:hAnsi="Arial" w:cs="Arial"/>
          <w:b/>
          <w:szCs w:val="24"/>
          <w:lang w:val="pt-PT"/>
        </w:rPr>
        <w:t xml:space="preserve">o </w:t>
      </w:r>
      <w:r w:rsidR="000B7BDC">
        <w:rPr>
          <w:rFonts w:ascii="Arial" w:hAnsi="Arial" w:cs="Arial"/>
          <w:b/>
          <w:szCs w:val="24"/>
          <w:lang w:val="pt-PT"/>
        </w:rPr>
        <w:t>R</w:t>
      </w:r>
      <w:r w:rsidRPr="009D772E">
        <w:rPr>
          <w:rFonts w:ascii="Arial" w:hAnsi="Arial" w:cs="Arial"/>
          <w:b/>
          <w:szCs w:val="24"/>
          <w:lang w:val="pt-PT"/>
        </w:rPr>
        <w:t xml:space="preserve">egime de </w:t>
      </w:r>
      <w:proofErr w:type="spellStart"/>
      <w:r w:rsidRPr="009D772E">
        <w:rPr>
          <w:rFonts w:ascii="Arial" w:hAnsi="Arial" w:cs="Arial"/>
          <w:b/>
          <w:szCs w:val="24"/>
          <w:lang w:val="pt-PT"/>
        </w:rPr>
        <w:t>TARV</w:t>
      </w:r>
      <w:proofErr w:type="spellEnd"/>
    </w:p>
    <w:bookmarkStart w:id="1" w:name="_MON_1420536452"/>
    <w:bookmarkEnd w:id="1"/>
    <w:p w:rsidR="00265C6E" w:rsidRPr="00962588" w:rsidRDefault="007F367F" w:rsidP="00D4787A">
      <w:pPr>
        <w:ind w:left="708"/>
        <w:jc w:val="both"/>
        <w:rPr>
          <w:rFonts w:ascii="Arial" w:hAnsi="Arial" w:cs="Arial"/>
          <w:szCs w:val="24"/>
          <w:lang w:val="pt-PT"/>
        </w:rPr>
      </w:pPr>
      <w:r w:rsidRPr="00302EEF">
        <w:rPr>
          <w:rFonts w:ascii="Arial" w:hAnsi="Arial" w:cs="Arial"/>
          <w:szCs w:val="24"/>
          <w:lang w:val="pt-PT"/>
        </w:rPr>
        <w:object w:dxaOrig="13209" w:dyaOrig="4527">
          <v:shape id="_x0000_i1027" type="#_x0000_t75" style="width:476.35pt;height:230.25pt" o:ole="">
            <v:imagedata r:id="rId9" o:title=""/>
          </v:shape>
          <o:OLEObject Type="Embed" ProgID="Excel.Sheet.12" ShapeID="_x0000_i1027" DrawAspect="Content" ObjectID="_1423377787" r:id="rId10"/>
        </w:object>
      </w:r>
      <w:r w:rsidR="004970D2" w:rsidRPr="00696DE4">
        <w:rPr>
          <w:rFonts w:ascii="Arial" w:hAnsi="Arial" w:cs="Arial"/>
          <w:b/>
          <w:sz w:val="20"/>
          <w:szCs w:val="24"/>
          <w:lang w:val="pt-PT"/>
        </w:rPr>
        <w:t>Legenda</w:t>
      </w:r>
      <w:r w:rsidR="004970D2" w:rsidRPr="00696DE4">
        <w:rPr>
          <w:rFonts w:ascii="Arial" w:hAnsi="Arial" w:cs="Arial"/>
          <w:sz w:val="20"/>
          <w:szCs w:val="24"/>
          <w:lang w:val="pt-PT"/>
        </w:rPr>
        <w:t xml:space="preserve">: 1 </w:t>
      </w:r>
      <w:r w:rsidR="00BA6B40" w:rsidRPr="00696DE4">
        <w:rPr>
          <w:rFonts w:ascii="Arial" w:hAnsi="Arial" w:cs="Arial"/>
          <w:sz w:val="20"/>
          <w:szCs w:val="24"/>
          <w:lang w:val="pt-PT"/>
        </w:rPr>
        <w:t xml:space="preserve">nos esquemas com </w:t>
      </w:r>
      <w:proofErr w:type="spellStart"/>
      <w:r w:rsidR="00BA6B40" w:rsidRPr="00696DE4">
        <w:rPr>
          <w:rFonts w:ascii="Arial" w:hAnsi="Arial" w:cs="Arial"/>
          <w:sz w:val="20"/>
          <w:szCs w:val="24"/>
          <w:lang w:val="pt-PT"/>
        </w:rPr>
        <w:t>IPs</w:t>
      </w:r>
      <w:proofErr w:type="spellEnd"/>
      <w:r w:rsidR="00BA6B40" w:rsidRPr="00696DE4">
        <w:rPr>
          <w:rFonts w:ascii="Arial" w:hAnsi="Arial" w:cs="Arial"/>
          <w:sz w:val="20"/>
          <w:szCs w:val="24"/>
          <w:lang w:val="pt-PT"/>
        </w:rPr>
        <w:t xml:space="preserve">; </w:t>
      </w:r>
      <w:r w:rsidR="004970D2" w:rsidRPr="00696DE4">
        <w:rPr>
          <w:rFonts w:ascii="Arial" w:hAnsi="Arial" w:cs="Arial"/>
          <w:sz w:val="20"/>
          <w:szCs w:val="24"/>
          <w:lang w:val="pt-PT"/>
        </w:rPr>
        <w:t xml:space="preserve">2 </w:t>
      </w:r>
      <w:r w:rsidR="00BA6B40" w:rsidRPr="00696DE4">
        <w:rPr>
          <w:rFonts w:ascii="Arial" w:hAnsi="Arial" w:cs="Arial"/>
          <w:sz w:val="20"/>
          <w:szCs w:val="24"/>
          <w:lang w:val="pt-PT"/>
        </w:rPr>
        <w:t>nos esquemas com</w:t>
      </w:r>
      <w:r w:rsidR="004970D2" w:rsidRPr="00696DE4">
        <w:rPr>
          <w:rFonts w:ascii="Arial" w:hAnsi="Arial" w:cs="Arial"/>
          <w:sz w:val="20"/>
          <w:szCs w:val="24"/>
          <w:lang w:val="pt-PT"/>
        </w:rPr>
        <w:t xml:space="preserve"> </w:t>
      </w:r>
      <w:proofErr w:type="spellStart"/>
      <w:r w:rsidR="004970D2" w:rsidRPr="00696DE4">
        <w:rPr>
          <w:rFonts w:ascii="Arial" w:hAnsi="Arial" w:cs="Arial"/>
          <w:sz w:val="20"/>
          <w:szCs w:val="24"/>
          <w:lang w:val="pt-PT"/>
        </w:rPr>
        <w:t>com</w:t>
      </w:r>
      <w:proofErr w:type="spellEnd"/>
      <w:r w:rsidR="004970D2" w:rsidRPr="00696DE4">
        <w:rPr>
          <w:rFonts w:ascii="Arial" w:hAnsi="Arial" w:cs="Arial"/>
          <w:sz w:val="20"/>
          <w:szCs w:val="24"/>
          <w:lang w:val="pt-PT"/>
        </w:rPr>
        <w:t xml:space="preserve"> </w:t>
      </w:r>
      <w:proofErr w:type="spellStart"/>
      <w:r w:rsidR="004970D2" w:rsidRPr="00696DE4">
        <w:rPr>
          <w:rFonts w:ascii="Arial" w:hAnsi="Arial" w:cs="Arial"/>
          <w:sz w:val="20"/>
          <w:szCs w:val="24"/>
          <w:lang w:val="pt-PT"/>
        </w:rPr>
        <w:t>d4T</w:t>
      </w:r>
      <w:proofErr w:type="spellEnd"/>
      <w:r w:rsidR="004970D2" w:rsidRPr="00696DE4">
        <w:rPr>
          <w:rFonts w:ascii="Arial" w:hAnsi="Arial" w:cs="Arial"/>
          <w:sz w:val="20"/>
          <w:szCs w:val="24"/>
          <w:lang w:val="pt-PT"/>
        </w:rPr>
        <w:t xml:space="preserve"> ou </w:t>
      </w:r>
      <w:proofErr w:type="spellStart"/>
      <w:r w:rsidR="004970D2" w:rsidRPr="00696DE4">
        <w:rPr>
          <w:rFonts w:ascii="Arial" w:hAnsi="Arial" w:cs="Arial"/>
          <w:sz w:val="20"/>
          <w:szCs w:val="24"/>
          <w:lang w:val="pt-PT"/>
        </w:rPr>
        <w:t>ddI</w:t>
      </w:r>
      <w:proofErr w:type="spellEnd"/>
      <w:r w:rsidR="004970D2" w:rsidRPr="007E17F4">
        <w:rPr>
          <w:rFonts w:ascii="Arial" w:hAnsi="Arial" w:cs="Arial"/>
          <w:sz w:val="20"/>
          <w:szCs w:val="24"/>
          <w:lang w:val="pt-PT"/>
        </w:rPr>
        <w:t>;</w:t>
      </w:r>
      <w:r w:rsidR="004970D2" w:rsidRPr="009D772E">
        <w:rPr>
          <w:rFonts w:ascii="Arial" w:hAnsi="Arial" w:cs="Arial"/>
          <w:sz w:val="20"/>
          <w:szCs w:val="24"/>
          <w:lang w:val="pt-PT"/>
        </w:rPr>
        <w:t xml:space="preserve"> </w:t>
      </w:r>
    </w:p>
    <w:p w:rsidR="004970D2" w:rsidRPr="00CD352B" w:rsidRDefault="00A11D65" w:rsidP="00D4787A">
      <w:pPr>
        <w:pStyle w:val="StyleArial14ptBoldJustified"/>
        <w:spacing w:line="276" w:lineRule="auto"/>
        <w:jc w:val="left"/>
        <w:rPr>
          <w:rFonts w:ascii="Book Antiqua" w:hAnsi="Book Antiqua" w:cs="Arial"/>
          <w:sz w:val="26"/>
          <w:szCs w:val="26"/>
        </w:rPr>
      </w:pPr>
      <w:r w:rsidRPr="00CD352B">
        <w:rPr>
          <w:rFonts w:ascii="Book Antiqua" w:hAnsi="Book Antiqua" w:cs="Arial"/>
          <w:sz w:val="26"/>
          <w:szCs w:val="26"/>
        </w:rPr>
        <w:t xml:space="preserve">Passos </w:t>
      </w:r>
      <w:r w:rsidR="00EB4DB0">
        <w:rPr>
          <w:rFonts w:ascii="Book Antiqua" w:hAnsi="Book Antiqua" w:cs="Arial"/>
          <w:sz w:val="26"/>
          <w:szCs w:val="26"/>
        </w:rPr>
        <w:t>para a</w:t>
      </w:r>
      <w:r w:rsidRPr="00CD352B">
        <w:rPr>
          <w:rFonts w:ascii="Book Antiqua" w:hAnsi="Book Antiqua" w:cs="Arial"/>
          <w:sz w:val="26"/>
          <w:szCs w:val="26"/>
        </w:rPr>
        <w:t xml:space="preserve"> </w:t>
      </w:r>
      <w:r w:rsidR="000B7BDC">
        <w:rPr>
          <w:rFonts w:ascii="Book Antiqua" w:hAnsi="Book Antiqua" w:cs="Arial"/>
          <w:sz w:val="26"/>
          <w:szCs w:val="26"/>
        </w:rPr>
        <w:t>A</w:t>
      </w:r>
      <w:r w:rsidR="004970D2" w:rsidRPr="00CD352B">
        <w:rPr>
          <w:rFonts w:ascii="Book Antiqua" w:hAnsi="Book Antiqua" w:cs="Arial"/>
          <w:sz w:val="26"/>
          <w:szCs w:val="26"/>
        </w:rPr>
        <w:t xml:space="preserve">valiação do </w:t>
      </w:r>
      <w:r w:rsidR="000B7BDC">
        <w:rPr>
          <w:rFonts w:ascii="Book Antiqua" w:hAnsi="Book Antiqua" w:cs="Arial"/>
          <w:sz w:val="26"/>
          <w:szCs w:val="26"/>
        </w:rPr>
        <w:t>D</w:t>
      </w:r>
      <w:r w:rsidR="00122A7C" w:rsidRPr="00CD352B">
        <w:rPr>
          <w:rFonts w:ascii="Book Antiqua" w:hAnsi="Book Antiqua" w:cs="Arial"/>
          <w:sz w:val="26"/>
          <w:szCs w:val="26"/>
        </w:rPr>
        <w:t>oente</w:t>
      </w:r>
      <w:r w:rsidRPr="00CD352B">
        <w:rPr>
          <w:rFonts w:ascii="Book Antiqua" w:hAnsi="Book Antiqua" w:cs="Arial"/>
          <w:sz w:val="26"/>
          <w:szCs w:val="26"/>
        </w:rPr>
        <w:t xml:space="preserve"> que F</w:t>
      </w:r>
      <w:r w:rsidR="004970D2" w:rsidRPr="00CD352B">
        <w:rPr>
          <w:rFonts w:ascii="Book Antiqua" w:hAnsi="Book Antiqua" w:cs="Arial"/>
          <w:sz w:val="26"/>
          <w:szCs w:val="26"/>
        </w:rPr>
        <w:t xml:space="preserve">az o </w:t>
      </w:r>
      <w:proofErr w:type="spellStart"/>
      <w:r w:rsidR="004970D2" w:rsidRPr="00CD352B">
        <w:rPr>
          <w:rFonts w:ascii="Book Antiqua" w:hAnsi="Book Antiqua" w:cs="Arial"/>
          <w:sz w:val="26"/>
          <w:szCs w:val="26"/>
        </w:rPr>
        <w:t>TARV</w:t>
      </w:r>
      <w:proofErr w:type="spellEnd"/>
      <w:r w:rsidR="00EB4DB0">
        <w:rPr>
          <w:rFonts w:ascii="Book Antiqua" w:hAnsi="Book Antiqua" w:cs="Arial"/>
          <w:sz w:val="26"/>
          <w:szCs w:val="26"/>
        </w:rPr>
        <w:t>-</w:t>
      </w:r>
      <w:r w:rsidR="004970D2" w:rsidRPr="00CD352B">
        <w:rPr>
          <w:rFonts w:ascii="Book Antiqua" w:hAnsi="Book Antiqua" w:cs="Arial"/>
          <w:sz w:val="26"/>
          <w:szCs w:val="26"/>
        </w:rPr>
        <w:t xml:space="preserve">Algoritmo de Seguimento do </w:t>
      </w:r>
      <w:r w:rsidRPr="00CD352B">
        <w:rPr>
          <w:rFonts w:ascii="Book Antiqua" w:hAnsi="Book Antiqua" w:cs="Arial"/>
          <w:sz w:val="26"/>
          <w:szCs w:val="26"/>
        </w:rPr>
        <w:t>D</w:t>
      </w:r>
      <w:r w:rsidR="00122A7C" w:rsidRPr="00CD352B">
        <w:rPr>
          <w:rFonts w:ascii="Book Antiqua" w:hAnsi="Book Antiqua" w:cs="Arial"/>
          <w:sz w:val="26"/>
          <w:szCs w:val="26"/>
        </w:rPr>
        <w:t>oente</w:t>
      </w:r>
      <w:r w:rsidRPr="00CD352B">
        <w:rPr>
          <w:rFonts w:ascii="Book Antiqua" w:hAnsi="Book Antiqua" w:cs="Arial"/>
          <w:sz w:val="26"/>
          <w:szCs w:val="26"/>
        </w:rPr>
        <w:t xml:space="preserve"> em </w:t>
      </w:r>
      <w:proofErr w:type="spellStart"/>
      <w:r w:rsidRPr="00CD352B">
        <w:rPr>
          <w:rFonts w:ascii="Book Antiqua" w:hAnsi="Book Antiqua" w:cs="Arial"/>
          <w:sz w:val="26"/>
          <w:szCs w:val="26"/>
        </w:rPr>
        <w:t>TARV</w:t>
      </w:r>
      <w:proofErr w:type="spellEnd"/>
    </w:p>
    <w:p w:rsidR="002919E8" w:rsidRPr="00E01E9D" w:rsidRDefault="004970D2" w:rsidP="00E01E9D">
      <w:pPr>
        <w:spacing w:before="240"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Ao longo do processo de seguimento do </w:t>
      </w:r>
      <w:r w:rsidR="00122A7C" w:rsidRPr="00E01E9D">
        <w:rPr>
          <w:rFonts w:ascii="Arial" w:hAnsi="Arial" w:cs="Arial"/>
          <w:lang w:val="pt-PT"/>
        </w:rPr>
        <w:t>doente</w:t>
      </w:r>
      <w:r w:rsidRPr="00E01E9D">
        <w:rPr>
          <w:rFonts w:ascii="Arial" w:hAnsi="Arial" w:cs="Arial"/>
          <w:lang w:val="pt-PT"/>
        </w:rPr>
        <w:t xml:space="preserve"> em </w:t>
      </w:r>
      <w:proofErr w:type="spellStart"/>
      <w:r w:rsidRPr="00E01E9D">
        <w:rPr>
          <w:rFonts w:ascii="Arial" w:hAnsi="Arial" w:cs="Arial"/>
          <w:lang w:val="pt-PT"/>
        </w:rPr>
        <w:t>TARV</w:t>
      </w:r>
      <w:proofErr w:type="spellEnd"/>
      <w:r w:rsidR="00EB4DB0" w:rsidRPr="00E01E9D">
        <w:rPr>
          <w:rFonts w:ascii="Arial" w:hAnsi="Arial" w:cs="Arial"/>
          <w:lang w:val="pt-PT"/>
        </w:rPr>
        <w:t>,</w:t>
      </w:r>
      <w:r w:rsidRPr="00E01E9D">
        <w:rPr>
          <w:rFonts w:ascii="Arial" w:hAnsi="Arial" w:cs="Arial"/>
          <w:lang w:val="pt-PT"/>
        </w:rPr>
        <w:t xml:space="preserve"> e em qualquer situação</w:t>
      </w:r>
      <w:r w:rsidR="005A282E" w:rsidRPr="00E01E9D">
        <w:rPr>
          <w:rFonts w:ascii="Arial" w:hAnsi="Arial" w:cs="Arial"/>
          <w:lang w:val="pt-PT"/>
        </w:rPr>
        <w:t>,</w:t>
      </w:r>
      <w:r w:rsidRPr="00E01E9D">
        <w:rPr>
          <w:rFonts w:ascii="Arial" w:hAnsi="Arial" w:cs="Arial"/>
          <w:lang w:val="pt-PT"/>
        </w:rPr>
        <w:t xml:space="preserve"> o clínico deve avaliar </w:t>
      </w:r>
      <w:proofErr w:type="spellStart"/>
      <w:r w:rsidRPr="00E01E9D">
        <w:rPr>
          <w:rFonts w:ascii="Arial" w:hAnsi="Arial" w:cs="Arial"/>
          <w:lang w:val="pt-PT"/>
        </w:rPr>
        <w:t>activamente</w:t>
      </w:r>
      <w:proofErr w:type="spellEnd"/>
      <w:r w:rsidRPr="00E01E9D">
        <w:rPr>
          <w:rFonts w:ascii="Arial" w:hAnsi="Arial" w:cs="Arial"/>
          <w:lang w:val="pt-PT"/>
        </w:rPr>
        <w:t xml:space="preserve"> o </w:t>
      </w:r>
      <w:r w:rsidR="00122A7C" w:rsidRPr="00E01E9D">
        <w:rPr>
          <w:rFonts w:ascii="Arial" w:hAnsi="Arial" w:cs="Arial"/>
          <w:lang w:val="pt-PT"/>
        </w:rPr>
        <w:t>doente</w:t>
      </w:r>
      <w:r w:rsidR="00CD352B" w:rsidRPr="00E01E9D">
        <w:rPr>
          <w:rFonts w:ascii="Arial" w:hAnsi="Arial" w:cs="Arial"/>
          <w:lang w:val="pt-PT"/>
        </w:rPr>
        <w:t xml:space="preserve"> </w:t>
      </w:r>
      <w:r w:rsidR="002919E8" w:rsidRPr="00E01E9D">
        <w:rPr>
          <w:rFonts w:ascii="Arial" w:hAnsi="Arial" w:cs="Arial"/>
          <w:lang w:val="pt-PT"/>
        </w:rPr>
        <w:t xml:space="preserve">para </w:t>
      </w:r>
      <w:r w:rsidR="00CD352B" w:rsidRPr="00E01E9D">
        <w:rPr>
          <w:rFonts w:ascii="Arial" w:hAnsi="Arial" w:cs="Arial"/>
          <w:lang w:val="pt-PT"/>
        </w:rPr>
        <w:t>procura</w:t>
      </w:r>
      <w:r w:rsidR="002919E8" w:rsidRPr="00E01E9D">
        <w:rPr>
          <w:rFonts w:ascii="Arial" w:hAnsi="Arial" w:cs="Arial"/>
          <w:lang w:val="pt-PT"/>
        </w:rPr>
        <w:t>r</w:t>
      </w:r>
      <w:r w:rsidR="00CD352B" w:rsidRPr="00E01E9D">
        <w:rPr>
          <w:rFonts w:ascii="Arial" w:hAnsi="Arial" w:cs="Arial"/>
          <w:lang w:val="pt-PT"/>
        </w:rPr>
        <w:t xml:space="preserve"> sinais de perigo</w:t>
      </w:r>
      <w:r w:rsidRPr="00E01E9D">
        <w:rPr>
          <w:rFonts w:ascii="Arial" w:hAnsi="Arial" w:cs="Arial"/>
          <w:lang w:val="pt-PT"/>
        </w:rPr>
        <w:t xml:space="preserve">. </w:t>
      </w:r>
    </w:p>
    <w:p w:rsidR="002919E8" w:rsidRPr="00E01E9D" w:rsidRDefault="004970D2" w:rsidP="00E01E9D">
      <w:pPr>
        <w:spacing w:before="240"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Sempre que o </w:t>
      </w:r>
      <w:r w:rsidR="00122A7C" w:rsidRPr="00E01E9D">
        <w:rPr>
          <w:rFonts w:ascii="Arial" w:hAnsi="Arial" w:cs="Arial"/>
          <w:lang w:val="pt-PT"/>
        </w:rPr>
        <w:t>doente</w:t>
      </w:r>
      <w:r w:rsidRPr="00E01E9D">
        <w:rPr>
          <w:rFonts w:ascii="Arial" w:hAnsi="Arial" w:cs="Arial"/>
          <w:lang w:val="pt-PT"/>
        </w:rPr>
        <w:t xml:space="preserve"> mostra</w:t>
      </w:r>
      <w:r w:rsidR="00CD352B" w:rsidRPr="00E01E9D">
        <w:rPr>
          <w:rFonts w:ascii="Arial" w:hAnsi="Arial" w:cs="Arial"/>
          <w:lang w:val="pt-PT"/>
        </w:rPr>
        <w:t>r</w:t>
      </w:r>
      <w:r w:rsidRPr="00E01E9D">
        <w:rPr>
          <w:rFonts w:ascii="Arial" w:hAnsi="Arial" w:cs="Arial"/>
          <w:lang w:val="pt-PT"/>
        </w:rPr>
        <w:t xml:space="preserve"> algum sinal de perigo, o </w:t>
      </w:r>
      <w:r w:rsidR="009D1AF0" w:rsidRPr="00E01E9D">
        <w:rPr>
          <w:rFonts w:ascii="Arial" w:hAnsi="Arial" w:cs="Arial"/>
          <w:lang w:val="pt-PT"/>
        </w:rPr>
        <w:t xml:space="preserve">TMG </w:t>
      </w:r>
      <w:r w:rsidRPr="00E01E9D">
        <w:rPr>
          <w:rFonts w:ascii="Arial" w:hAnsi="Arial" w:cs="Arial"/>
          <w:lang w:val="pt-PT"/>
        </w:rPr>
        <w:t>deve est</w:t>
      </w:r>
      <w:r w:rsidR="0018580E" w:rsidRPr="00E01E9D">
        <w:rPr>
          <w:rFonts w:ascii="Arial" w:hAnsi="Arial" w:cs="Arial"/>
          <w:lang w:val="pt-PT"/>
        </w:rPr>
        <w:t>abilizar, internar ou refer</w:t>
      </w:r>
      <w:r w:rsidR="007D79EF" w:rsidRPr="00E01E9D">
        <w:rPr>
          <w:rFonts w:ascii="Arial" w:hAnsi="Arial" w:cs="Arial"/>
          <w:lang w:val="pt-PT"/>
        </w:rPr>
        <w:t>ir o doente</w:t>
      </w:r>
      <w:r w:rsidRPr="00E01E9D">
        <w:rPr>
          <w:rFonts w:ascii="Arial" w:hAnsi="Arial" w:cs="Arial"/>
          <w:lang w:val="pt-PT"/>
        </w:rPr>
        <w:t xml:space="preserve"> </w:t>
      </w:r>
      <w:r w:rsidRPr="00E01E9D">
        <w:rPr>
          <w:rFonts w:ascii="Arial" w:hAnsi="Arial" w:cs="Arial"/>
          <w:b/>
          <w:lang w:val="pt-PT"/>
        </w:rPr>
        <w:t>(</w:t>
      </w:r>
      <w:r w:rsidR="001475F5" w:rsidRPr="00E01E9D">
        <w:rPr>
          <w:rFonts w:ascii="Arial" w:hAnsi="Arial" w:cs="Arial"/>
          <w:b/>
          <w:lang w:val="pt-PT"/>
        </w:rPr>
        <w:t>C</w:t>
      </w:r>
      <w:r w:rsidRPr="00E01E9D">
        <w:rPr>
          <w:rFonts w:ascii="Arial" w:hAnsi="Arial" w:cs="Arial"/>
          <w:b/>
          <w:lang w:val="pt-PT"/>
        </w:rPr>
        <w:t>aixa 4 do algoritmo)</w:t>
      </w:r>
      <w:r w:rsidR="002919E8" w:rsidRPr="00E01E9D">
        <w:rPr>
          <w:rFonts w:ascii="Arial" w:hAnsi="Arial" w:cs="Arial"/>
          <w:lang w:val="pt-PT"/>
        </w:rPr>
        <w:t>.</w:t>
      </w:r>
    </w:p>
    <w:p w:rsidR="004970D2" w:rsidRPr="00E01E9D" w:rsidRDefault="0018580E" w:rsidP="00E01E9D">
      <w:pPr>
        <w:spacing w:before="240"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>A avaliação passiva (</w:t>
      </w:r>
      <w:r w:rsidR="002919E8" w:rsidRPr="00E01E9D">
        <w:rPr>
          <w:rFonts w:ascii="Arial" w:hAnsi="Arial" w:cs="Arial"/>
          <w:lang w:val="pt-PT"/>
        </w:rPr>
        <w:t xml:space="preserve">isto é, </w:t>
      </w:r>
      <w:r w:rsidRPr="00E01E9D">
        <w:rPr>
          <w:rFonts w:ascii="Arial" w:hAnsi="Arial" w:cs="Arial"/>
          <w:lang w:val="pt-PT"/>
        </w:rPr>
        <w:t>avaliação</w:t>
      </w:r>
      <w:r w:rsidR="004970D2" w:rsidRPr="00E01E9D">
        <w:rPr>
          <w:rFonts w:ascii="Arial" w:hAnsi="Arial" w:cs="Arial"/>
          <w:lang w:val="pt-PT"/>
        </w:rPr>
        <w:t xml:space="preserve"> </w:t>
      </w:r>
      <w:r w:rsidRPr="00E01E9D">
        <w:rPr>
          <w:rFonts w:ascii="Arial" w:hAnsi="Arial" w:cs="Arial"/>
          <w:lang w:val="pt-PT"/>
        </w:rPr>
        <w:t>d</w:t>
      </w:r>
      <w:r w:rsidR="004970D2" w:rsidRPr="00E01E9D">
        <w:rPr>
          <w:rFonts w:ascii="Arial" w:hAnsi="Arial" w:cs="Arial"/>
          <w:lang w:val="pt-PT"/>
        </w:rPr>
        <w:t xml:space="preserve">os sinais ou sintomas que o </w:t>
      </w:r>
      <w:r w:rsidR="00122A7C" w:rsidRPr="00E01E9D">
        <w:rPr>
          <w:rFonts w:ascii="Arial" w:hAnsi="Arial" w:cs="Arial"/>
          <w:lang w:val="pt-PT"/>
        </w:rPr>
        <w:t>doente</w:t>
      </w:r>
      <w:r w:rsidR="004970D2" w:rsidRPr="00E01E9D">
        <w:rPr>
          <w:rFonts w:ascii="Arial" w:hAnsi="Arial" w:cs="Arial"/>
          <w:lang w:val="pt-PT"/>
        </w:rPr>
        <w:t xml:space="preserve"> descreve espontaneamente) não é suficiente. Se houver qualquer condição clínica </w:t>
      </w:r>
      <w:r w:rsidR="002919E8" w:rsidRPr="00E01E9D">
        <w:rPr>
          <w:rFonts w:ascii="Arial" w:hAnsi="Arial" w:cs="Arial"/>
          <w:lang w:val="pt-PT"/>
        </w:rPr>
        <w:t>grave</w:t>
      </w:r>
      <w:r w:rsidR="004970D2" w:rsidRPr="00E01E9D">
        <w:rPr>
          <w:rFonts w:ascii="Arial" w:hAnsi="Arial" w:cs="Arial"/>
          <w:lang w:val="pt-PT"/>
        </w:rPr>
        <w:t>, por exemplo</w:t>
      </w:r>
      <w:r w:rsidR="001475F5" w:rsidRPr="00E01E9D">
        <w:rPr>
          <w:rFonts w:ascii="Arial" w:hAnsi="Arial" w:cs="Arial"/>
          <w:lang w:val="pt-PT"/>
        </w:rPr>
        <w:t>,</w:t>
      </w:r>
      <w:r w:rsidR="004970D2" w:rsidRPr="00E01E9D">
        <w:rPr>
          <w:rFonts w:ascii="Arial" w:hAnsi="Arial" w:cs="Arial"/>
          <w:lang w:val="pt-PT"/>
        </w:rPr>
        <w:t xml:space="preserve"> uma insuficiência respiratória, deve-se atender a urgência.</w:t>
      </w:r>
    </w:p>
    <w:p w:rsidR="004970D2" w:rsidRPr="00E01E9D" w:rsidRDefault="002919E8" w:rsidP="00E01E9D">
      <w:p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>Se</w:t>
      </w:r>
      <w:r w:rsidR="004970D2" w:rsidRPr="00E01E9D">
        <w:rPr>
          <w:rFonts w:ascii="Arial" w:hAnsi="Arial" w:cs="Arial"/>
          <w:lang w:val="pt-PT"/>
        </w:rPr>
        <w:t xml:space="preserve"> o </w:t>
      </w:r>
      <w:r w:rsidR="00122A7C" w:rsidRPr="00E01E9D">
        <w:rPr>
          <w:rFonts w:ascii="Arial" w:hAnsi="Arial" w:cs="Arial"/>
          <w:lang w:val="pt-PT"/>
        </w:rPr>
        <w:t>doente</w:t>
      </w:r>
      <w:r w:rsidR="004970D2" w:rsidRPr="00E01E9D">
        <w:rPr>
          <w:rFonts w:ascii="Arial" w:hAnsi="Arial" w:cs="Arial"/>
          <w:lang w:val="pt-PT"/>
        </w:rPr>
        <w:t xml:space="preserve"> volta</w:t>
      </w:r>
      <w:r w:rsidRPr="00E01E9D">
        <w:rPr>
          <w:rFonts w:ascii="Arial" w:hAnsi="Arial" w:cs="Arial"/>
          <w:lang w:val="pt-PT"/>
        </w:rPr>
        <w:t>r</w:t>
      </w:r>
      <w:r w:rsidR="004970D2" w:rsidRPr="00E01E9D">
        <w:rPr>
          <w:rFonts w:ascii="Arial" w:hAnsi="Arial" w:cs="Arial"/>
          <w:lang w:val="pt-PT"/>
        </w:rPr>
        <w:t xml:space="preserve"> </w:t>
      </w:r>
      <w:r w:rsidR="001475F5" w:rsidRPr="00E01E9D">
        <w:rPr>
          <w:rFonts w:ascii="Arial" w:hAnsi="Arial" w:cs="Arial"/>
          <w:lang w:val="pt-PT"/>
        </w:rPr>
        <w:t>à</w:t>
      </w:r>
      <w:r w:rsidR="004970D2" w:rsidRPr="00E01E9D">
        <w:rPr>
          <w:rFonts w:ascii="Arial" w:hAnsi="Arial" w:cs="Arial"/>
          <w:lang w:val="pt-PT"/>
        </w:rPr>
        <w:t xml:space="preserve"> consulta depois </w:t>
      </w:r>
      <w:r w:rsidRPr="00E01E9D">
        <w:rPr>
          <w:rFonts w:ascii="Arial" w:hAnsi="Arial" w:cs="Arial"/>
          <w:lang w:val="pt-PT"/>
        </w:rPr>
        <w:t>de um</w:t>
      </w:r>
      <w:r w:rsidR="004970D2" w:rsidRPr="00E01E9D">
        <w:rPr>
          <w:rFonts w:ascii="Arial" w:hAnsi="Arial" w:cs="Arial"/>
          <w:lang w:val="pt-PT"/>
        </w:rPr>
        <w:t xml:space="preserve"> mês de tratamento e não mostra</w:t>
      </w:r>
      <w:r w:rsidRPr="00E01E9D">
        <w:rPr>
          <w:rFonts w:ascii="Arial" w:hAnsi="Arial" w:cs="Arial"/>
          <w:lang w:val="pt-PT"/>
        </w:rPr>
        <w:t>r</w:t>
      </w:r>
      <w:r w:rsidR="004970D2" w:rsidRPr="00E01E9D">
        <w:rPr>
          <w:rFonts w:ascii="Arial" w:hAnsi="Arial" w:cs="Arial"/>
          <w:lang w:val="pt-PT"/>
        </w:rPr>
        <w:t xml:space="preserve"> nenhum sinal de gravidade</w:t>
      </w:r>
      <w:r w:rsidR="001475F5" w:rsidRPr="00E01E9D">
        <w:rPr>
          <w:rFonts w:ascii="Arial" w:hAnsi="Arial" w:cs="Arial"/>
          <w:lang w:val="pt-PT"/>
        </w:rPr>
        <w:t>,</w:t>
      </w:r>
      <w:r w:rsidR="004970D2" w:rsidRPr="00E01E9D">
        <w:rPr>
          <w:rFonts w:ascii="Arial" w:hAnsi="Arial" w:cs="Arial"/>
          <w:lang w:val="pt-PT"/>
        </w:rPr>
        <w:t xml:space="preserve"> </w:t>
      </w:r>
      <w:r w:rsidR="0018580E" w:rsidRPr="00E01E9D">
        <w:rPr>
          <w:rFonts w:ascii="Arial" w:hAnsi="Arial" w:cs="Arial"/>
          <w:lang w:val="pt-PT"/>
        </w:rPr>
        <w:t>os passos que os clínicos devem seguir são</w:t>
      </w:r>
      <w:r w:rsidR="004970D2" w:rsidRPr="00E01E9D">
        <w:rPr>
          <w:rFonts w:ascii="Arial" w:hAnsi="Arial" w:cs="Arial"/>
          <w:lang w:val="pt-PT"/>
        </w:rPr>
        <w:t>:</w:t>
      </w:r>
    </w:p>
    <w:p w:rsidR="004970D2" w:rsidRPr="00E01E9D" w:rsidRDefault="004970D2" w:rsidP="00E01E9D">
      <w:pPr>
        <w:pStyle w:val="ColorfulList-Accent1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lang w:val="pt-PT"/>
        </w:rPr>
      </w:pPr>
      <w:r w:rsidRPr="00E01E9D">
        <w:rPr>
          <w:rFonts w:ascii="Arial" w:hAnsi="Arial" w:cs="Arial"/>
          <w:b/>
          <w:lang w:val="pt-PT"/>
        </w:rPr>
        <w:t>Avaliar a</w:t>
      </w:r>
      <w:r w:rsidR="001475F5" w:rsidRPr="00E01E9D">
        <w:rPr>
          <w:rFonts w:ascii="Arial" w:hAnsi="Arial" w:cs="Arial"/>
          <w:b/>
          <w:lang w:val="pt-PT"/>
        </w:rPr>
        <w:t xml:space="preserve"> A</w:t>
      </w:r>
      <w:r w:rsidRPr="00E01E9D">
        <w:rPr>
          <w:rFonts w:ascii="Arial" w:hAnsi="Arial" w:cs="Arial"/>
          <w:b/>
          <w:lang w:val="pt-PT"/>
        </w:rPr>
        <w:t>desão (</w:t>
      </w:r>
      <w:r w:rsidR="001475F5" w:rsidRPr="00E01E9D">
        <w:rPr>
          <w:rFonts w:ascii="Arial" w:hAnsi="Arial" w:cs="Arial"/>
          <w:b/>
          <w:lang w:val="pt-PT"/>
        </w:rPr>
        <w:t>C</w:t>
      </w:r>
      <w:r w:rsidRPr="00E01E9D">
        <w:rPr>
          <w:rFonts w:ascii="Arial" w:hAnsi="Arial" w:cs="Arial"/>
          <w:b/>
          <w:lang w:val="pt-PT"/>
        </w:rPr>
        <w:t>aixa 5)</w:t>
      </w:r>
    </w:p>
    <w:p w:rsidR="004970D2" w:rsidRPr="00E01E9D" w:rsidRDefault="002919E8" w:rsidP="00E01E9D">
      <w:pPr>
        <w:pStyle w:val="ColorfulList-Accent11"/>
        <w:spacing w:line="240" w:lineRule="auto"/>
        <w:ind w:left="0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Fazer as </w:t>
      </w:r>
      <w:r w:rsidR="004970D2" w:rsidRPr="00E01E9D">
        <w:rPr>
          <w:rFonts w:ascii="Arial" w:hAnsi="Arial" w:cs="Arial"/>
          <w:lang w:val="pt-PT"/>
        </w:rPr>
        <w:t xml:space="preserve">perguntas abaixo </w:t>
      </w:r>
      <w:r w:rsidRPr="00E01E9D">
        <w:rPr>
          <w:rFonts w:ascii="Arial" w:hAnsi="Arial" w:cs="Arial"/>
          <w:lang w:val="pt-PT"/>
        </w:rPr>
        <w:t xml:space="preserve">para avaliar </w:t>
      </w:r>
      <w:r w:rsidR="004970D2" w:rsidRPr="00E01E9D">
        <w:rPr>
          <w:rFonts w:ascii="Arial" w:hAnsi="Arial" w:cs="Arial"/>
          <w:lang w:val="pt-PT"/>
        </w:rPr>
        <w:t>o grau de adesão ao tratamento:</w:t>
      </w:r>
    </w:p>
    <w:p w:rsidR="004970D2" w:rsidRPr="00E01E9D" w:rsidRDefault="004970D2" w:rsidP="00E01E9D">
      <w:pPr>
        <w:pStyle w:val="ColorfulList-Accent11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Tem alguma dificuldade em tomar os medicamentos </w:t>
      </w:r>
      <w:proofErr w:type="spellStart"/>
      <w:r w:rsidRPr="00E01E9D">
        <w:rPr>
          <w:rFonts w:ascii="Arial" w:hAnsi="Arial" w:cs="Arial"/>
          <w:lang w:val="pt-PT"/>
        </w:rPr>
        <w:t>ARV</w:t>
      </w:r>
      <w:proofErr w:type="spellEnd"/>
      <w:r w:rsidRPr="00E01E9D">
        <w:rPr>
          <w:rFonts w:ascii="Arial" w:hAnsi="Arial" w:cs="Arial"/>
          <w:lang w:val="pt-PT"/>
        </w:rPr>
        <w:t xml:space="preserve">? </w:t>
      </w:r>
    </w:p>
    <w:p w:rsidR="004970D2" w:rsidRPr="00E01E9D" w:rsidRDefault="004970D2" w:rsidP="00E01E9D">
      <w:pPr>
        <w:pStyle w:val="ColorfulList-Accent11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Como é que toma os medicamentos? </w:t>
      </w:r>
    </w:p>
    <w:p w:rsidR="004970D2" w:rsidRPr="00E01E9D" w:rsidRDefault="004970D2" w:rsidP="00E01E9D">
      <w:pPr>
        <w:pStyle w:val="ColorfulList-Accent11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Esqueceu de tomar algum medicamento na última semana? </w:t>
      </w:r>
    </w:p>
    <w:p w:rsidR="004970D2" w:rsidRPr="00E01E9D" w:rsidRDefault="004970D2" w:rsidP="00E01E9D">
      <w:pPr>
        <w:pStyle w:val="ColorfulList-Accent11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Se sim, </w:t>
      </w:r>
      <w:proofErr w:type="gramStart"/>
      <w:r w:rsidR="001475F5" w:rsidRPr="00E01E9D">
        <w:rPr>
          <w:rFonts w:ascii="Arial" w:hAnsi="Arial" w:cs="Arial"/>
          <w:lang w:val="pt-PT"/>
        </w:rPr>
        <w:t>q</w:t>
      </w:r>
      <w:r w:rsidRPr="00E01E9D">
        <w:rPr>
          <w:rFonts w:ascii="Arial" w:hAnsi="Arial" w:cs="Arial"/>
          <w:lang w:val="pt-PT"/>
        </w:rPr>
        <w:t>uantas doses</w:t>
      </w:r>
      <w:proofErr w:type="gramEnd"/>
      <w:r w:rsidRPr="00E01E9D">
        <w:rPr>
          <w:rFonts w:ascii="Arial" w:hAnsi="Arial" w:cs="Arial"/>
          <w:lang w:val="pt-PT"/>
        </w:rPr>
        <w:t xml:space="preserve"> esqueceu de tomar?</w:t>
      </w:r>
    </w:p>
    <w:p w:rsidR="004970D2" w:rsidRPr="00E01E9D" w:rsidRDefault="004970D2" w:rsidP="00E01E9D">
      <w:pPr>
        <w:pStyle w:val="ColorfulList-Accent11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>Como faz para se lembrar de tomar os medicamentos?</w:t>
      </w:r>
    </w:p>
    <w:p w:rsidR="004970D2" w:rsidRPr="00E01E9D" w:rsidRDefault="004970D2" w:rsidP="00E01E9D">
      <w:pPr>
        <w:pStyle w:val="ColorfulList-Accent11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Reveja com o utente a dosagem e horário de cada comprimido. </w:t>
      </w:r>
    </w:p>
    <w:p w:rsidR="004970D2" w:rsidRPr="00E01E9D" w:rsidRDefault="0018580E" w:rsidP="00E01E9D">
      <w:p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O </w:t>
      </w:r>
      <w:r w:rsidR="004970D2" w:rsidRPr="00E01E9D">
        <w:rPr>
          <w:rFonts w:ascii="Arial" w:hAnsi="Arial" w:cs="Arial"/>
          <w:lang w:val="pt-PT"/>
        </w:rPr>
        <w:t xml:space="preserve">clínico deve confirmar se o </w:t>
      </w:r>
      <w:r w:rsidR="00122A7C" w:rsidRPr="00E01E9D">
        <w:rPr>
          <w:rFonts w:ascii="Arial" w:hAnsi="Arial" w:cs="Arial"/>
          <w:lang w:val="pt-PT"/>
        </w:rPr>
        <w:t>doente</w:t>
      </w:r>
      <w:r w:rsidR="004970D2" w:rsidRPr="00E01E9D">
        <w:rPr>
          <w:rFonts w:ascii="Arial" w:hAnsi="Arial" w:cs="Arial"/>
          <w:lang w:val="pt-PT"/>
        </w:rPr>
        <w:t xml:space="preserve"> chegou na data indicada para a consulta de seguimento, e se o número de comprimidos que ainda tem é o número esperado. (</w:t>
      </w:r>
      <w:r w:rsidR="001475F5" w:rsidRPr="00E01E9D">
        <w:rPr>
          <w:rFonts w:ascii="Arial" w:hAnsi="Arial" w:cs="Arial"/>
          <w:lang w:val="pt-PT"/>
        </w:rPr>
        <w:t>P</w:t>
      </w:r>
      <w:r w:rsidR="002919E8" w:rsidRPr="00E01E9D">
        <w:rPr>
          <w:rFonts w:ascii="Arial" w:hAnsi="Arial" w:cs="Arial"/>
          <w:lang w:val="pt-PT"/>
        </w:rPr>
        <w:t>or exemplo, s</w:t>
      </w:r>
      <w:r w:rsidR="004970D2" w:rsidRPr="00E01E9D">
        <w:rPr>
          <w:rFonts w:ascii="Arial" w:hAnsi="Arial" w:cs="Arial"/>
          <w:lang w:val="pt-PT"/>
        </w:rPr>
        <w:t>e rec</w:t>
      </w:r>
      <w:r w:rsidR="00265C6E" w:rsidRPr="00E01E9D">
        <w:rPr>
          <w:rFonts w:ascii="Arial" w:hAnsi="Arial" w:cs="Arial"/>
          <w:lang w:val="pt-PT"/>
        </w:rPr>
        <w:t xml:space="preserve">ebeu 60 comprimidos de </w:t>
      </w:r>
      <w:proofErr w:type="spellStart"/>
      <w:r w:rsidR="00962588">
        <w:rPr>
          <w:rFonts w:ascii="Arial" w:hAnsi="Arial" w:cs="Arial"/>
          <w:lang w:val="pt-PT"/>
        </w:rPr>
        <w:t>Duovir</w:t>
      </w:r>
      <w:proofErr w:type="spellEnd"/>
      <w:r w:rsidR="00962588">
        <w:rPr>
          <w:rFonts w:ascii="Arial" w:hAnsi="Arial" w:cs="Arial"/>
          <w:lang w:val="pt-PT"/>
        </w:rPr>
        <w:t>-N</w:t>
      </w:r>
      <w:r w:rsidR="004970D2" w:rsidRPr="00E01E9D">
        <w:rPr>
          <w:rFonts w:ascii="Arial" w:hAnsi="Arial" w:cs="Arial"/>
          <w:lang w:val="pt-PT"/>
        </w:rPr>
        <w:t xml:space="preserve"> há 30 dias, já deve ter terminado). Para </w:t>
      </w:r>
      <w:r w:rsidR="00427E99" w:rsidRPr="00E01E9D">
        <w:rPr>
          <w:rFonts w:ascii="Arial" w:hAnsi="Arial" w:cs="Arial"/>
          <w:lang w:val="pt-PT"/>
        </w:rPr>
        <w:t>confirmar</w:t>
      </w:r>
      <w:r w:rsidR="004970D2" w:rsidRPr="00E01E9D">
        <w:rPr>
          <w:rFonts w:ascii="Arial" w:hAnsi="Arial" w:cs="Arial"/>
          <w:lang w:val="pt-PT"/>
        </w:rPr>
        <w:t xml:space="preserve"> se o </w:t>
      </w:r>
      <w:r w:rsidR="00122A7C" w:rsidRPr="00E01E9D">
        <w:rPr>
          <w:rFonts w:ascii="Arial" w:hAnsi="Arial" w:cs="Arial"/>
          <w:lang w:val="pt-PT"/>
        </w:rPr>
        <w:t>doente</w:t>
      </w:r>
      <w:r w:rsidR="004970D2" w:rsidRPr="00E01E9D">
        <w:rPr>
          <w:rFonts w:ascii="Arial" w:hAnsi="Arial" w:cs="Arial"/>
          <w:lang w:val="pt-PT"/>
        </w:rPr>
        <w:t xml:space="preserve"> cheg</w:t>
      </w:r>
      <w:r w:rsidR="00427E99" w:rsidRPr="00E01E9D">
        <w:rPr>
          <w:rFonts w:ascii="Arial" w:hAnsi="Arial" w:cs="Arial"/>
          <w:lang w:val="pt-PT"/>
        </w:rPr>
        <w:t>ou</w:t>
      </w:r>
      <w:r w:rsidR="004970D2" w:rsidRPr="00E01E9D">
        <w:rPr>
          <w:rFonts w:ascii="Arial" w:hAnsi="Arial" w:cs="Arial"/>
          <w:lang w:val="pt-PT"/>
        </w:rPr>
        <w:t xml:space="preserve"> </w:t>
      </w:r>
      <w:r w:rsidR="001475F5" w:rsidRPr="00E01E9D">
        <w:rPr>
          <w:rFonts w:ascii="Arial" w:hAnsi="Arial" w:cs="Arial"/>
          <w:lang w:val="pt-PT"/>
        </w:rPr>
        <w:t>à</w:t>
      </w:r>
      <w:r w:rsidR="002919E8" w:rsidRPr="00E01E9D">
        <w:rPr>
          <w:rFonts w:ascii="Arial" w:hAnsi="Arial" w:cs="Arial"/>
          <w:lang w:val="pt-PT"/>
        </w:rPr>
        <w:t xml:space="preserve"> consulta </w:t>
      </w:r>
      <w:r w:rsidR="004970D2" w:rsidRPr="00E01E9D">
        <w:rPr>
          <w:rFonts w:ascii="Arial" w:hAnsi="Arial" w:cs="Arial"/>
          <w:lang w:val="pt-PT"/>
        </w:rPr>
        <w:t xml:space="preserve">na data </w:t>
      </w:r>
      <w:r w:rsidR="002919E8" w:rsidRPr="00E01E9D">
        <w:rPr>
          <w:rFonts w:ascii="Arial" w:hAnsi="Arial" w:cs="Arial"/>
          <w:lang w:val="pt-PT"/>
        </w:rPr>
        <w:t>indicada</w:t>
      </w:r>
      <w:r w:rsidR="001475F5" w:rsidRPr="00E01E9D">
        <w:rPr>
          <w:rFonts w:ascii="Arial" w:hAnsi="Arial" w:cs="Arial"/>
          <w:lang w:val="pt-PT"/>
        </w:rPr>
        <w:t>,</w:t>
      </w:r>
      <w:r w:rsidR="004970D2" w:rsidRPr="00E01E9D">
        <w:rPr>
          <w:rFonts w:ascii="Arial" w:hAnsi="Arial" w:cs="Arial"/>
          <w:lang w:val="pt-PT"/>
        </w:rPr>
        <w:t xml:space="preserve"> o TMG deve solicitar </w:t>
      </w:r>
      <w:r w:rsidR="00857488" w:rsidRPr="00E01E9D">
        <w:rPr>
          <w:rFonts w:ascii="Arial" w:hAnsi="Arial" w:cs="Arial"/>
          <w:lang w:val="pt-PT"/>
        </w:rPr>
        <w:t>o</w:t>
      </w:r>
      <w:r w:rsidR="004970D2" w:rsidRPr="00E01E9D">
        <w:rPr>
          <w:rFonts w:ascii="Arial" w:hAnsi="Arial" w:cs="Arial"/>
          <w:lang w:val="pt-PT"/>
        </w:rPr>
        <w:t xml:space="preserve"> seu cartão</w:t>
      </w:r>
      <w:r w:rsidR="00962588">
        <w:rPr>
          <w:rFonts w:ascii="Arial" w:hAnsi="Arial" w:cs="Arial"/>
          <w:lang w:val="pt-PT"/>
        </w:rPr>
        <w:t xml:space="preserve">). Também poderá aproximar à farmácia e consultara </w:t>
      </w:r>
      <w:proofErr w:type="gramStart"/>
      <w:r w:rsidR="00962588">
        <w:rPr>
          <w:rFonts w:ascii="Arial" w:hAnsi="Arial" w:cs="Arial"/>
          <w:lang w:val="pt-PT"/>
        </w:rPr>
        <w:t xml:space="preserve">folha </w:t>
      </w:r>
      <w:r w:rsidR="004970D2" w:rsidRPr="00E01E9D">
        <w:rPr>
          <w:rFonts w:ascii="Arial" w:hAnsi="Arial" w:cs="Arial"/>
          <w:lang w:val="pt-PT"/>
        </w:rPr>
        <w:t xml:space="preserve"> F</w:t>
      </w:r>
      <w:r w:rsidR="00962588">
        <w:rPr>
          <w:rFonts w:ascii="Arial" w:hAnsi="Arial" w:cs="Arial"/>
          <w:lang w:val="pt-PT"/>
        </w:rPr>
        <w:t>ILA</w:t>
      </w:r>
      <w:r w:rsidR="004970D2" w:rsidRPr="00E01E9D">
        <w:rPr>
          <w:rFonts w:ascii="Arial" w:hAnsi="Arial" w:cs="Arial"/>
          <w:lang w:val="pt-PT"/>
        </w:rPr>
        <w:t>.</w:t>
      </w:r>
      <w:proofErr w:type="gramEnd"/>
      <w:r w:rsidR="004970D2" w:rsidRPr="00E01E9D">
        <w:rPr>
          <w:rFonts w:ascii="Arial" w:hAnsi="Arial" w:cs="Arial"/>
          <w:lang w:val="pt-PT"/>
        </w:rPr>
        <w:t xml:space="preserve"> Se o </w:t>
      </w:r>
      <w:r w:rsidR="00122A7C" w:rsidRPr="00E01E9D">
        <w:rPr>
          <w:rFonts w:ascii="Arial" w:hAnsi="Arial" w:cs="Arial"/>
          <w:lang w:val="pt-PT"/>
        </w:rPr>
        <w:t>doente</w:t>
      </w:r>
      <w:r w:rsidR="004970D2" w:rsidRPr="00E01E9D">
        <w:rPr>
          <w:rFonts w:ascii="Arial" w:hAnsi="Arial" w:cs="Arial"/>
          <w:lang w:val="pt-PT"/>
        </w:rPr>
        <w:t xml:space="preserve"> também estiver a receber terapia preventiva com </w:t>
      </w:r>
      <w:proofErr w:type="spellStart"/>
      <w:r w:rsidR="004970D2" w:rsidRPr="00E01E9D">
        <w:rPr>
          <w:rFonts w:ascii="Arial" w:hAnsi="Arial" w:cs="Arial"/>
          <w:lang w:val="pt-PT"/>
        </w:rPr>
        <w:t>INH</w:t>
      </w:r>
      <w:proofErr w:type="spellEnd"/>
      <w:r w:rsidR="004970D2" w:rsidRPr="00E01E9D">
        <w:rPr>
          <w:rFonts w:ascii="Arial" w:hAnsi="Arial" w:cs="Arial"/>
          <w:lang w:val="pt-PT"/>
        </w:rPr>
        <w:t xml:space="preserve"> ou </w:t>
      </w:r>
      <w:proofErr w:type="spellStart"/>
      <w:r w:rsidR="004970D2" w:rsidRPr="00E01E9D">
        <w:rPr>
          <w:rFonts w:ascii="Arial" w:hAnsi="Arial" w:cs="Arial"/>
          <w:lang w:val="pt-PT"/>
        </w:rPr>
        <w:t>CTZ</w:t>
      </w:r>
      <w:proofErr w:type="spellEnd"/>
      <w:r w:rsidR="001475F5" w:rsidRPr="00E01E9D">
        <w:rPr>
          <w:rFonts w:ascii="Arial" w:hAnsi="Arial" w:cs="Arial"/>
          <w:lang w:val="pt-PT"/>
        </w:rPr>
        <w:t>,</w:t>
      </w:r>
      <w:r w:rsidR="004970D2" w:rsidRPr="00E01E9D">
        <w:rPr>
          <w:rFonts w:ascii="Arial" w:hAnsi="Arial" w:cs="Arial"/>
          <w:lang w:val="pt-PT"/>
        </w:rPr>
        <w:t xml:space="preserve"> pergunte sobre a forma d</w:t>
      </w:r>
      <w:r w:rsidR="00857488" w:rsidRPr="00E01E9D">
        <w:rPr>
          <w:rFonts w:ascii="Arial" w:hAnsi="Arial" w:cs="Arial"/>
          <w:lang w:val="pt-PT"/>
        </w:rPr>
        <w:t>a</w:t>
      </w:r>
      <w:r w:rsidR="004970D2" w:rsidRPr="00E01E9D">
        <w:rPr>
          <w:rFonts w:ascii="Arial" w:hAnsi="Arial" w:cs="Arial"/>
          <w:lang w:val="pt-PT"/>
        </w:rPr>
        <w:t xml:space="preserve"> toma da medicação. Toda a informação deve</w:t>
      </w:r>
      <w:r w:rsidRPr="00E01E9D">
        <w:rPr>
          <w:rFonts w:ascii="Arial" w:hAnsi="Arial" w:cs="Arial"/>
          <w:lang w:val="pt-PT"/>
        </w:rPr>
        <w:t xml:space="preserve"> ser conferida pelo confidente</w:t>
      </w:r>
      <w:r w:rsidR="004970D2" w:rsidRPr="00E01E9D">
        <w:rPr>
          <w:rFonts w:ascii="Arial" w:hAnsi="Arial" w:cs="Arial"/>
          <w:lang w:val="pt-PT"/>
        </w:rPr>
        <w:t>.</w:t>
      </w:r>
    </w:p>
    <w:p w:rsidR="004970D2" w:rsidRPr="00E01E9D" w:rsidRDefault="004970D2" w:rsidP="00E01E9D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E01E9D">
        <w:rPr>
          <w:rFonts w:ascii="Arial" w:hAnsi="Arial" w:cs="Arial"/>
          <w:lang w:val="pt-PT"/>
        </w:rPr>
        <w:t>S</w:t>
      </w:r>
      <w:r w:rsidRPr="00E01E9D">
        <w:rPr>
          <w:rFonts w:ascii="Arial" w:hAnsi="Arial" w:cs="Arial"/>
          <w:i/>
          <w:lang w:val="pt-PT"/>
        </w:rPr>
        <w:t>e</w:t>
      </w:r>
      <w:r w:rsidRPr="00E01E9D">
        <w:rPr>
          <w:rFonts w:ascii="Arial" w:hAnsi="Arial" w:cs="Arial"/>
          <w:lang w:val="pt-PT"/>
        </w:rPr>
        <w:t xml:space="preserve"> o clínico detecta</w:t>
      </w:r>
      <w:r w:rsidR="00427E99" w:rsidRPr="00E01E9D">
        <w:rPr>
          <w:rFonts w:ascii="Arial" w:hAnsi="Arial" w:cs="Arial"/>
          <w:lang w:val="pt-PT"/>
        </w:rPr>
        <w:t>r</w:t>
      </w:r>
      <w:r w:rsidRPr="00E01E9D">
        <w:rPr>
          <w:rFonts w:ascii="Arial" w:hAnsi="Arial" w:cs="Arial"/>
          <w:lang w:val="pt-PT"/>
        </w:rPr>
        <w:t xml:space="preserve"> qualquer problema de adesão, deve aconselhar pessoalmente o </w:t>
      </w:r>
      <w:r w:rsidR="00122A7C" w:rsidRPr="00E01E9D">
        <w:rPr>
          <w:rFonts w:ascii="Arial" w:hAnsi="Arial" w:cs="Arial"/>
          <w:lang w:val="pt-PT"/>
        </w:rPr>
        <w:t>doente</w:t>
      </w:r>
      <w:r w:rsidRPr="00E01E9D">
        <w:rPr>
          <w:rFonts w:ascii="Arial" w:hAnsi="Arial" w:cs="Arial"/>
          <w:lang w:val="pt-PT"/>
        </w:rPr>
        <w:t xml:space="preserve"> e coordenar e apoiar a adesão através dos seguintes intervenientes: conselheiro, farmacêutico, família, </w:t>
      </w:r>
      <w:proofErr w:type="spellStart"/>
      <w:r w:rsidRPr="00E01E9D">
        <w:rPr>
          <w:rFonts w:ascii="Arial" w:hAnsi="Arial" w:cs="Arial"/>
          <w:lang w:val="pt-PT"/>
        </w:rPr>
        <w:t>activistas</w:t>
      </w:r>
      <w:proofErr w:type="spellEnd"/>
      <w:r w:rsidRPr="00E01E9D">
        <w:rPr>
          <w:rFonts w:ascii="Arial" w:hAnsi="Arial" w:cs="Arial"/>
          <w:lang w:val="pt-PT"/>
        </w:rPr>
        <w:t>, comunidade, entre outros.</w:t>
      </w:r>
      <w:r w:rsidRPr="00E01E9D" w:rsidDel="009B494C">
        <w:rPr>
          <w:rFonts w:ascii="Arial" w:hAnsi="Arial" w:cs="Arial"/>
          <w:lang w:val="pt-PT"/>
        </w:rPr>
        <w:t xml:space="preserve"> </w:t>
      </w:r>
      <w:r w:rsidRPr="00E01E9D">
        <w:rPr>
          <w:rFonts w:ascii="Arial" w:hAnsi="Arial" w:cs="Arial"/>
          <w:b/>
          <w:lang w:val="pt-PT"/>
        </w:rPr>
        <w:t>(</w:t>
      </w:r>
      <w:r w:rsidR="001475F5" w:rsidRPr="00E01E9D">
        <w:rPr>
          <w:rFonts w:ascii="Arial" w:hAnsi="Arial" w:cs="Arial"/>
          <w:b/>
          <w:lang w:val="pt-PT"/>
        </w:rPr>
        <w:t>C</w:t>
      </w:r>
      <w:r w:rsidRPr="00E01E9D">
        <w:rPr>
          <w:rFonts w:ascii="Arial" w:hAnsi="Arial" w:cs="Arial"/>
          <w:b/>
          <w:lang w:val="pt-PT"/>
        </w:rPr>
        <w:t>aixa 7)</w:t>
      </w:r>
    </w:p>
    <w:p w:rsidR="004970D2" w:rsidRPr="00E01E9D" w:rsidRDefault="004970D2" w:rsidP="00E01E9D">
      <w:pPr>
        <w:pStyle w:val="ColorfulList-Accent11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  <w:lang w:val="pt-PT"/>
        </w:rPr>
      </w:pPr>
      <w:r w:rsidRPr="00E01E9D">
        <w:rPr>
          <w:rFonts w:ascii="Arial" w:hAnsi="Arial" w:cs="Arial"/>
          <w:b/>
          <w:lang w:val="pt-PT"/>
        </w:rPr>
        <w:lastRenderedPageBreak/>
        <w:t xml:space="preserve">Verificar </w:t>
      </w:r>
      <w:proofErr w:type="spellStart"/>
      <w:r w:rsidR="001475F5" w:rsidRPr="00E01E9D">
        <w:rPr>
          <w:rFonts w:ascii="Arial" w:hAnsi="Arial" w:cs="Arial"/>
          <w:b/>
          <w:lang w:val="pt-PT"/>
        </w:rPr>
        <w:t>A</w:t>
      </w:r>
      <w:r w:rsidRPr="00E01E9D">
        <w:rPr>
          <w:rFonts w:ascii="Arial" w:hAnsi="Arial" w:cs="Arial"/>
          <w:b/>
          <w:lang w:val="pt-PT"/>
        </w:rPr>
        <w:t>ctivamente</w:t>
      </w:r>
      <w:proofErr w:type="spellEnd"/>
      <w:r w:rsidRPr="00E01E9D">
        <w:rPr>
          <w:rFonts w:ascii="Arial" w:hAnsi="Arial" w:cs="Arial"/>
          <w:lang w:val="pt-PT"/>
        </w:rPr>
        <w:t xml:space="preserve"> </w:t>
      </w:r>
      <w:r w:rsidRPr="00E01E9D">
        <w:rPr>
          <w:rFonts w:ascii="Arial" w:hAnsi="Arial" w:cs="Arial"/>
          <w:b/>
          <w:lang w:val="pt-PT"/>
        </w:rPr>
        <w:t xml:space="preserve">se o </w:t>
      </w:r>
      <w:r w:rsidR="001475F5" w:rsidRPr="00E01E9D">
        <w:rPr>
          <w:rFonts w:ascii="Arial" w:hAnsi="Arial" w:cs="Arial"/>
          <w:b/>
          <w:lang w:val="pt-PT"/>
        </w:rPr>
        <w:t>D</w:t>
      </w:r>
      <w:r w:rsidR="00122A7C" w:rsidRPr="00E01E9D">
        <w:rPr>
          <w:rFonts w:ascii="Arial" w:hAnsi="Arial" w:cs="Arial"/>
          <w:b/>
          <w:lang w:val="pt-PT"/>
        </w:rPr>
        <w:t>oente</w:t>
      </w:r>
      <w:r w:rsidRPr="00E01E9D">
        <w:rPr>
          <w:rFonts w:ascii="Arial" w:hAnsi="Arial" w:cs="Arial"/>
          <w:b/>
          <w:lang w:val="pt-PT"/>
        </w:rPr>
        <w:t xml:space="preserve"> </w:t>
      </w:r>
      <w:r w:rsidR="001475F5" w:rsidRPr="00E01E9D">
        <w:rPr>
          <w:rFonts w:ascii="Arial" w:hAnsi="Arial" w:cs="Arial"/>
          <w:b/>
          <w:lang w:val="pt-PT"/>
        </w:rPr>
        <w:t>N</w:t>
      </w:r>
      <w:r w:rsidRPr="00E01E9D">
        <w:rPr>
          <w:rFonts w:ascii="Arial" w:hAnsi="Arial" w:cs="Arial"/>
          <w:b/>
          <w:lang w:val="pt-PT"/>
        </w:rPr>
        <w:t xml:space="preserve">ão </w:t>
      </w:r>
      <w:r w:rsidR="001475F5" w:rsidRPr="00E01E9D">
        <w:rPr>
          <w:rFonts w:ascii="Arial" w:hAnsi="Arial" w:cs="Arial"/>
          <w:b/>
          <w:lang w:val="pt-PT"/>
        </w:rPr>
        <w:t>T</w:t>
      </w:r>
      <w:r w:rsidRPr="00E01E9D">
        <w:rPr>
          <w:rFonts w:ascii="Arial" w:hAnsi="Arial" w:cs="Arial"/>
          <w:b/>
          <w:lang w:val="pt-PT"/>
        </w:rPr>
        <w:t xml:space="preserve">em </w:t>
      </w:r>
      <w:r w:rsidR="001475F5" w:rsidRPr="00E01E9D">
        <w:rPr>
          <w:rFonts w:ascii="Arial" w:hAnsi="Arial" w:cs="Arial"/>
          <w:b/>
          <w:lang w:val="pt-PT"/>
        </w:rPr>
        <w:t>Efeitos A</w:t>
      </w:r>
      <w:r w:rsidRPr="00E01E9D">
        <w:rPr>
          <w:rFonts w:ascii="Arial" w:hAnsi="Arial" w:cs="Arial"/>
          <w:b/>
          <w:lang w:val="pt-PT"/>
        </w:rPr>
        <w:t xml:space="preserve">dversos aos </w:t>
      </w:r>
      <w:r w:rsidR="001475F5" w:rsidRPr="00E01E9D">
        <w:rPr>
          <w:rFonts w:ascii="Arial" w:hAnsi="Arial" w:cs="Arial"/>
          <w:b/>
          <w:lang w:val="pt-PT"/>
        </w:rPr>
        <w:t>M</w:t>
      </w:r>
      <w:r w:rsidRPr="00E01E9D">
        <w:rPr>
          <w:rFonts w:ascii="Arial" w:hAnsi="Arial" w:cs="Arial"/>
          <w:b/>
          <w:lang w:val="pt-PT"/>
        </w:rPr>
        <w:t xml:space="preserve">edicamentos </w:t>
      </w:r>
      <w:proofErr w:type="spellStart"/>
      <w:r w:rsidRPr="00E01E9D">
        <w:rPr>
          <w:rFonts w:ascii="Arial" w:hAnsi="Arial" w:cs="Arial"/>
          <w:b/>
          <w:lang w:val="pt-PT"/>
        </w:rPr>
        <w:t>ARV</w:t>
      </w:r>
      <w:proofErr w:type="spellEnd"/>
      <w:r w:rsidRPr="00E01E9D">
        <w:rPr>
          <w:rFonts w:ascii="Arial" w:hAnsi="Arial" w:cs="Arial"/>
          <w:b/>
          <w:lang w:val="pt-PT"/>
        </w:rPr>
        <w:t xml:space="preserve"> ou </w:t>
      </w:r>
      <w:r w:rsidR="001475F5" w:rsidRPr="00E01E9D">
        <w:rPr>
          <w:rFonts w:ascii="Arial" w:hAnsi="Arial" w:cs="Arial"/>
          <w:b/>
          <w:lang w:val="pt-PT"/>
        </w:rPr>
        <w:t>N</w:t>
      </w:r>
      <w:r w:rsidRPr="00E01E9D">
        <w:rPr>
          <w:rFonts w:ascii="Arial" w:hAnsi="Arial" w:cs="Arial"/>
          <w:b/>
          <w:lang w:val="pt-PT"/>
        </w:rPr>
        <w:t>ova Infecção Oportunista. (</w:t>
      </w:r>
      <w:r w:rsidR="001475F5" w:rsidRPr="00E01E9D">
        <w:rPr>
          <w:rFonts w:ascii="Arial" w:hAnsi="Arial" w:cs="Arial"/>
          <w:b/>
          <w:lang w:val="pt-PT"/>
        </w:rPr>
        <w:t>C</w:t>
      </w:r>
      <w:r w:rsidRPr="00E01E9D">
        <w:rPr>
          <w:rFonts w:ascii="Arial" w:hAnsi="Arial" w:cs="Arial"/>
          <w:b/>
          <w:lang w:val="pt-PT"/>
        </w:rPr>
        <w:t>aixa 8)</w:t>
      </w:r>
    </w:p>
    <w:p w:rsidR="004970D2" w:rsidRPr="00E01E9D" w:rsidRDefault="004970D2" w:rsidP="00E01E9D">
      <w:pPr>
        <w:pStyle w:val="ColorfulList-Accent11"/>
        <w:spacing w:before="240" w:after="0" w:line="240" w:lineRule="auto"/>
        <w:ind w:left="360"/>
        <w:contextualSpacing w:val="0"/>
        <w:jc w:val="both"/>
        <w:rPr>
          <w:rFonts w:ascii="Arial" w:hAnsi="Arial" w:cs="Arial"/>
          <w:b/>
          <w:lang w:val="pt-PT"/>
        </w:rPr>
      </w:pPr>
      <w:r w:rsidRPr="00E01E9D">
        <w:rPr>
          <w:rFonts w:ascii="Arial" w:hAnsi="Arial" w:cs="Arial"/>
          <w:lang w:val="pt-PT"/>
        </w:rPr>
        <w:t xml:space="preserve">A avaliação dos efeitos adversos do </w:t>
      </w:r>
      <w:proofErr w:type="spellStart"/>
      <w:r w:rsidRPr="00E01E9D">
        <w:rPr>
          <w:rFonts w:ascii="Arial" w:hAnsi="Arial" w:cs="Arial"/>
          <w:lang w:val="pt-PT"/>
        </w:rPr>
        <w:t>TA</w:t>
      </w:r>
      <w:r w:rsidR="0018580E" w:rsidRPr="00E01E9D">
        <w:rPr>
          <w:rFonts w:ascii="Arial" w:hAnsi="Arial" w:cs="Arial"/>
          <w:lang w:val="pt-PT"/>
        </w:rPr>
        <w:t>RV</w:t>
      </w:r>
      <w:proofErr w:type="spellEnd"/>
      <w:r w:rsidR="0018580E" w:rsidRPr="00E01E9D">
        <w:rPr>
          <w:rFonts w:ascii="Arial" w:hAnsi="Arial" w:cs="Arial"/>
          <w:lang w:val="pt-PT"/>
        </w:rPr>
        <w:t xml:space="preserve"> vai permitir a sua </w:t>
      </w:r>
      <w:proofErr w:type="spellStart"/>
      <w:r w:rsidR="0018580E" w:rsidRPr="00E01E9D">
        <w:rPr>
          <w:rFonts w:ascii="Arial" w:hAnsi="Arial" w:cs="Arial"/>
          <w:lang w:val="pt-PT"/>
        </w:rPr>
        <w:t>detecção</w:t>
      </w:r>
      <w:proofErr w:type="spellEnd"/>
      <w:r w:rsidR="0018580E" w:rsidRPr="00E01E9D">
        <w:rPr>
          <w:rFonts w:ascii="Arial" w:hAnsi="Arial" w:cs="Arial"/>
          <w:lang w:val="pt-PT"/>
        </w:rPr>
        <w:t xml:space="preserve"> </w:t>
      </w:r>
      <w:r w:rsidR="00857488" w:rsidRPr="00E01E9D">
        <w:rPr>
          <w:rFonts w:ascii="Arial" w:hAnsi="Arial" w:cs="Arial"/>
          <w:lang w:val="pt-PT"/>
        </w:rPr>
        <w:t>a</w:t>
      </w:r>
      <w:r w:rsidRPr="00E01E9D">
        <w:rPr>
          <w:rFonts w:ascii="Arial" w:hAnsi="Arial" w:cs="Arial"/>
          <w:lang w:val="pt-PT"/>
        </w:rPr>
        <w:t>temp</w:t>
      </w:r>
      <w:r w:rsidR="00857488" w:rsidRPr="00E01E9D">
        <w:rPr>
          <w:rFonts w:ascii="Arial" w:hAnsi="Arial" w:cs="Arial"/>
          <w:lang w:val="pt-PT"/>
        </w:rPr>
        <w:t>ada</w:t>
      </w:r>
      <w:r w:rsidRPr="00E01E9D">
        <w:rPr>
          <w:rFonts w:ascii="Arial" w:hAnsi="Arial" w:cs="Arial"/>
          <w:lang w:val="pt-PT"/>
        </w:rPr>
        <w:t xml:space="preserve">, evitando casos de toxicidade grave. As reacções adversas não </w:t>
      </w:r>
      <w:proofErr w:type="spellStart"/>
      <w:r w:rsidRPr="00E01E9D">
        <w:rPr>
          <w:rFonts w:ascii="Arial" w:hAnsi="Arial" w:cs="Arial"/>
          <w:lang w:val="pt-PT"/>
        </w:rPr>
        <w:t>detectadas</w:t>
      </w:r>
      <w:proofErr w:type="spellEnd"/>
      <w:r w:rsidRPr="00E01E9D">
        <w:rPr>
          <w:rFonts w:ascii="Arial" w:hAnsi="Arial" w:cs="Arial"/>
          <w:lang w:val="pt-PT"/>
        </w:rPr>
        <w:t xml:space="preserve"> são</w:t>
      </w:r>
      <w:r w:rsidR="00857488" w:rsidRPr="00E01E9D">
        <w:rPr>
          <w:rFonts w:ascii="Arial" w:hAnsi="Arial" w:cs="Arial"/>
          <w:lang w:val="pt-PT"/>
        </w:rPr>
        <w:t xml:space="preserve"> </w:t>
      </w:r>
      <w:r w:rsidR="00E01E9D" w:rsidRPr="00E01E9D">
        <w:rPr>
          <w:rFonts w:ascii="Arial" w:hAnsi="Arial" w:cs="Arial"/>
          <w:lang w:val="pt-PT"/>
        </w:rPr>
        <w:t>uma das importantes causas</w:t>
      </w:r>
      <w:r w:rsidRPr="00E01E9D">
        <w:rPr>
          <w:rFonts w:ascii="Arial" w:hAnsi="Arial" w:cs="Arial"/>
          <w:lang w:val="pt-PT"/>
        </w:rPr>
        <w:t xml:space="preserve"> de fraca adesão ao tratamento. </w:t>
      </w:r>
    </w:p>
    <w:p w:rsidR="004970D2" w:rsidRPr="00E01E9D" w:rsidRDefault="004970D2" w:rsidP="00E01E9D">
      <w:pPr>
        <w:pStyle w:val="ColorfulList-Accent11"/>
        <w:spacing w:before="240" w:after="0" w:line="240" w:lineRule="auto"/>
        <w:ind w:left="0"/>
        <w:contextualSpacing w:val="0"/>
        <w:jc w:val="both"/>
        <w:rPr>
          <w:rFonts w:ascii="Arial" w:hAnsi="Arial" w:cs="Arial"/>
          <w:lang w:val="pt-PT"/>
        </w:rPr>
      </w:pPr>
      <w:proofErr w:type="spellStart"/>
      <w:r w:rsidRPr="00E01E9D">
        <w:rPr>
          <w:rFonts w:ascii="Arial" w:hAnsi="Arial" w:cs="Arial"/>
          <w:b/>
          <w:lang w:val="pt-PT"/>
        </w:rPr>
        <w:t>B1</w:t>
      </w:r>
      <w:proofErr w:type="spellEnd"/>
      <w:r w:rsidRPr="00E01E9D">
        <w:rPr>
          <w:rFonts w:ascii="Arial" w:hAnsi="Arial" w:cs="Arial"/>
          <w:b/>
          <w:lang w:val="pt-PT"/>
        </w:rPr>
        <w:t>. Anamnese</w:t>
      </w:r>
    </w:p>
    <w:p w:rsidR="004970D2" w:rsidRPr="00E01E9D" w:rsidRDefault="004970D2" w:rsidP="00E01E9D">
      <w:pPr>
        <w:pStyle w:val="ColorfulList-Accent11"/>
        <w:spacing w:line="240" w:lineRule="auto"/>
        <w:ind w:left="0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O clínico deve perguntar se o </w:t>
      </w:r>
      <w:r w:rsidR="00122A7C" w:rsidRPr="00E01E9D">
        <w:rPr>
          <w:rFonts w:ascii="Arial" w:hAnsi="Arial" w:cs="Arial"/>
          <w:lang w:val="pt-PT"/>
        </w:rPr>
        <w:t>doente</w:t>
      </w:r>
      <w:r w:rsidRPr="00E01E9D">
        <w:rPr>
          <w:rFonts w:ascii="Arial" w:hAnsi="Arial" w:cs="Arial"/>
          <w:lang w:val="pt-PT"/>
        </w:rPr>
        <w:t xml:space="preserve"> tem os seguintes sintomas:</w:t>
      </w:r>
    </w:p>
    <w:p w:rsidR="004970D2" w:rsidRPr="00E01E9D" w:rsidRDefault="004970D2" w:rsidP="00E01E9D">
      <w:pPr>
        <w:pStyle w:val="ColorfulList-Accent1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>Fadiga, mal-estar, fraqueza?</w:t>
      </w:r>
    </w:p>
    <w:p w:rsidR="004970D2" w:rsidRPr="00E01E9D" w:rsidRDefault="004970D2" w:rsidP="00E01E9D">
      <w:pPr>
        <w:pStyle w:val="ColorfulList-Accent1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>Erupção cutânea, feridas na boca?</w:t>
      </w:r>
    </w:p>
    <w:p w:rsidR="004970D2" w:rsidRPr="00E01E9D" w:rsidRDefault="004970D2" w:rsidP="00E01E9D">
      <w:pPr>
        <w:pStyle w:val="ColorfulList-Accent1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>Dor abdominal, diarreia, náusea?</w:t>
      </w:r>
    </w:p>
    <w:p w:rsidR="004970D2" w:rsidRPr="00E01E9D" w:rsidRDefault="004970D2" w:rsidP="00E01E9D">
      <w:pPr>
        <w:pStyle w:val="ColorfulList-Accent1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>Dispneia, cansaço?</w:t>
      </w:r>
    </w:p>
    <w:p w:rsidR="004970D2" w:rsidRPr="00E01E9D" w:rsidRDefault="004970D2" w:rsidP="00E01E9D">
      <w:pPr>
        <w:pStyle w:val="ColorfulList-Accent1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>Insónia, cefaleia</w:t>
      </w:r>
      <w:r w:rsidR="001475F5" w:rsidRPr="00E01E9D">
        <w:rPr>
          <w:rFonts w:ascii="Arial" w:hAnsi="Arial" w:cs="Arial"/>
          <w:lang w:val="pt-PT"/>
        </w:rPr>
        <w:t>?</w:t>
      </w:r>
      <w:r w:rsidRPr="00E01E9D">
        <w:rPr>
          <w:rFonts w:ascii="Arial" w:hAnsi="Arial" w:cs="Arial"/>
          <w:lang w:val="pt-PT"/>
        </w:rPr>
        <w:t xml:space="preserve"> </w:t>
      </w:r>
    </w:p>
    <w:p w:rsidR="004970D2" w:rsidRPr="00E01E9D" w:rsidRDefault="004970D2" w:rsidP="00E01E9D">
      <w:pPr>
        <w:pStyle w:val="ColorfulList-Accent1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>Dor ou formigueiro dos pés</w:t>
      </w:r>
      <w:r w:rsidR="00C72B37" w:rsidRPr="00E01E9D">
        <w:rPr>
          <w:rFonts w:ascii="Arial" w:hAnsi="Arial" w:cs="Arial"/>
          <w:lang w:val="pt-PT"/>
        </w:rPr>
        <w:t>?</w:t>
      </w:r>
      <w:r w:rsidRPr="00E01E9D">
        <w:rPr>
          <w:rFonts w:ascii="Arial" w:hAnsi="Arial" w:cs="Arial"/>
          <w:lang w:val="pt-PT"/>
        </w:rPr>
        <w:t xml:space="preserve"> </w:t>
      </w:r>
    </w:p>
    <w:p w:rsidR="004970D2" w:rsidRPr="00E01E9D" w:rsidRDefault="004970D2" w:rsidP="00E01E9D">
      <w:pPr>
        <w:pStyle w:val="ColorfulList-Accent1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 xml:space="preserve">Perguntas de rastreio de tuberculose (tosse, febre, suores </w:t>
      </w:r>
      <w:proofErr w:type="spellStart"/>
      <w:r w:rsidRPr="00E01E9D">
        <w:rPr>
          <w:rFonts w:ascii="Arial" w:hAnsi="Arial" w:cs="Arial"/>
          <w:lang w:val="pt-PT"/>
        </w:rPr>
        <w:t>nocturnos</w:t>
      </w:r>
      <w:proofErr w:type="spellEnd"/>
      <w:r w:rsidRPr="00E01E9D">
        <w:rPr>
          <w:rFonts w:ascii="Arial" w:hAnsi="Arial" w:cs="Arial"/>
          <w:lang w:val="pt-PT"/>
        </w:rPr>
        <w:t>, emagrecimento)</w:t>
      </w:r>
      <w:r w:rsidR="00C72B37" w:rsidRPr="00E01E9D">
        <w:rPr>
          <w:rFonts w:ascii="Arial" w:hAnsi="Arial" w:cs="Arial"/>
          <w:lang w:val="pt-PT"/>
        </w:rPr>
        <w:t>?</w:t>
      </w:r>
    </w:p>
    <w:p w:rsidR="004970D2" w:rsidRPr="00E01E9D" w:rsidRDefault="004970D2" w:rsidP="00E01E9D">
      <w:pPr>
        <w:pStyle w:val="ColorfulList-Accent11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>Outro sintoma</w:t>
      </w:r>
      <w:r w:rsidR="00C72B37" w:rsidRPr="00E01E9D">
        <w:rPr>
          <w:rFonts w:ascii="Arial" w:hAnsi="Arial" w:cs="Arial"/>
          <w:lang w:val="pt-PT"/>
        </w:rPr>
        <w:t>?</w:t>
      </w:r>
    </w:p>
    <w:p w:rsidR="0018580E" w:rsidRPr="00E01E9D" w:rsidRDefault="004970D2" w:rsidP="00E01E9D">
      <w:pPr>
        <w:spacing w:after="0" w:line="240" w:lineRule="auto"/>
        <w:jc w:val="both"/>
        <w:rPr>
          <w:rFonts w:ascii="Arial" w:hAnsi="Arial" w:cs="Arial"/>
          <w:lang w:val="pt-PT"/>
        </w:rPr>
      </w:pPr>
      <w:proofErr w:type="spellStart"/>
      <w:r w:rsidRPr="00E01E9D">
        <w:rPr>
          <w:rFonts w:ascii="Arial" w:hAnsi="Arial" w:cs="Arial"/>
          <w:b/>
          <w:lang w:val="pt-PT"/>
        </w:rPr>
        <w:t>B2</w:t>
      </w:r>
      <w:proofErr w:type="spellEnd"/>
      <w:r w:rsidRPr="00E01E9D">
        <w:rPr>
          <w:rFonts w:ascii="Arial" w:hAnsi="Arial" w:cs="Arial"/>
          <w:b/>
          <w:lang w:val="pt-PT"/>
        </w:rPr>
        <w:t xml:space="preserve">. Exame </w:t>
      </w:r>
      <w:r w:rsidR="001475F5" w:rsidRPr="00E01E9D">
        <w:rPr>
          <w:rFonts w:ascii="Arial" w:hAnsi="Arial" w:cs="Arial"/>
          <w:b/>
          <w:lang w:val="pt-PT"/>
        </w:rPr>
        <w:t>F</w:t>
      </w:r>
      <w:r w:rsidRPr="00E01E9D">
        <w:rPr>
          <w:rFonts w:ascii="Arial" w:hAnsi="Arial" w:cs="Arial"/>
          <w:b/>
          <w:lang w:val="pt-PT"/>
        </w:rPr>
        <w:t>ísico</w:t>
      </w:r>
    </w:p>
    <w:p w:rsidR="004970D2" w:rsidRPr="00E01E9D" w:rsidRDefault="004970D2" w:rsidP="00E01E9D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E01E9D">
        <w:rPr>
          <w:rFonts w:ascii="Arial" w:hAnsi="Arial" w:cs="Arial"/>
          <w:lang w:val="pt-PT"/>
        </w:rPr>
        <w:t>Uma vez feita a anamnese</w:t>
      </w:r>
      <w:r w:rsidR="001475F5" w:rsidRPr="00E01E9D">
        <w:rPr>
          <w:rFonts w:ascii="Arial" w:hAnsi="Arial" w:cs="Arial"/>
          <w:lang w:val="pt-PT"/>
        </w:rPr>
        <w:t>,</w:t>
      </w:r>
      <w:r w:rsidRPr="00E01E9D">
        <w:rPr>
          <w:rFonts w:ascii="Arial" w:hAnsi="Arial" w:cs="Arial"/>
          <w:lang w:val="pt-PT"/>
        </w:rPr>
        <w:t xml:space="preserve"> o clínico deve examinar o </w:t>
      </w:r>
      <w:r w:rsidR="00122A7C" w:rsidRPr="00E01E9D">
        <w:rPr>
          <w:rFonts w:ascii="Arial" w:hAnsi="Arial" w:cs="Arial"/>
          <w:lang w:val="pt-PT"/>
        </w:rPr>
        <w:t>doente</w:t>
      </w:r>
      <w:r w:rsidRPr="00E01E9D">
        <w:rPr>
          <w:rFonts w:ascii="Arial" w:hAnsi="Arial" w:cs="Arial"/>
          <w:lang w:val="pt-PT"/>
        </w:rPr>
        <w:t>, procurando sinais de reacções adversas ou novas infecções oportunistas</w:t>
      </w:r>
      <w:r w:rsidR="00C72B37" w:rsidRPr="00E01E9D">
        <w:rPr>
          <w:rFonts w:ascii="Arial" w:hAnsi="Arial" w:cs="Arial"/>
          <w:lang w:val="pt-PT"/>
        </w:rPr>
        <w:t>:</w:t>
      </w:r>
    </w:p>
    <w:p w:rsidR="004970D2" w:rsidRPr="00E01E9D" w:rsidRDefault="004970D2" w:rsidP="00E01E9D">
      <w:pPr>
        <w:pStyle w:val="ColorfulList-Accent11"/>
        <w:numPr>
          <w:ilvl w:val="0"/>
          <w:numId w:val="17"/>
        </w:numPr>
        <w:spacing w:after="0" w:line="240" w:lineRule="auto"/>
        <w:ind w:left="994"/>
        <w:jc w:val="both"/>
        <w:rPr>
          <w:rFonts w:ascii="Arial" w:hAnsi="Arial" w:cs="Arial"/>
          <w:b/>
          <w:lang w:val="pt-PT"/>
        </w:rPr>
      </w:pPr>
      <w:r w:rsidRPr="00E01E9D">
        <w:rPr>
          <w:rFonts w:ascii="Arial" w:hAnsi="Arial" w:cs="Arial"/>
          <w:lang w:val="pt-PT"/>
        </w:rPr>
        <w:t>Palidez</w:t>
      </w:r>
      <w:r w:rsidR="00C72B37" w:rsidRPr="00E01E9D">
        <w:rPr>
          <w:rFonts w:ascii="Arial" w:hAnsi="Arial" w:cs="Arial"/>
          <w:lang w:val="pt-PT"/>
        </w:rPr>
        <w:t>;</w:t>
      </w:r>
    </w:p>
    <w:p w:rsidR="004970D2" w:rsidRPr="00E01E9D" w:rsidRDefault="004970D2" w:rsidP="00E01E9D">
      <w:pPr>
        <w:pStyle w:val="ColorfulList-Accent11"/>
        <w:numPr>
          <w:ilvl w:val="0"/>
          <w:numId w:val="5"/>
        </w:numPr>
        <w:spacing w:line="240" w:lineRule="auto"/>
        <w:ind w:left="994"/>
        <w:jc w:val="both"/>
        <w:rPr>
          <w:rFonts w:ascii="Arial" w:hAnsi="Arial" w:cs="Arial"/>
          <w:b/>
          <w:lang w:val="pt-PT"/>
        </w:rPr>
      </w:pPr>
      <w:r w:rsidRPr="00E01E9D">
        <w:rPr>
          <w:rFonts w:ascii="Arial" w:hAnsi="Arial" w:cs="Arial"/>
          <w:lang w:val="pt-PT"/>
        </w:rPr>
        <w:t>Taquipneia ou desconforto respiratório</w:t>
      </w:r>
      <w:r w:rsidR="00C72B37" w:rsidRPr="00E01E9D">
        <w:rPr>
          <w:rFonts w:ascii="Arial" w:hAnsi="Arial" w:cs="Arial"/>
          <w:lang w:val="pt-PT"/>
        </w:rPr>
        <w:t>;</w:t>
      </w:r>
    </w:p>
    <w:p w:rsidR="004970D2" w:rsidRPr="00E01E9D" w:rsidRDefault="004970D2" w:rsidP="00E01E9D">
      <w:pPr>
        <w:pStyle w:val="ColorfulList-Accent11"/>
        <w:numPr>
          <w:ilvl w:val="0"/>
          <w:numId w:val="5"/>
        </w:numPr>
        <w:spacing w:line="240" w:lineRule="auto"/>
        <w:ind w:left="994"/>
        <w:jc w:val="both"/>
        <w:rPr>
          <w:rFonts w:ascii="Arial" w:hAnsi="Arial" w:cs="Arial"/>
          <w:b/>
          <w:lang w:val="pt-PT"/>
        </w:rPr>
      </w:pPr>
      <w:proofErr w:type="spellStart"/>
      <w:r w:rsidRPr="00E01E9D">
        <w:rPr>
          <w:rFonts w:ascii="Arial" w:hAnsi="Arial" w:cs="Arial"/>
          <w:lang w:val="pt-PT"/>
        </w:rPr>
        <w:t>Linfadenopatia</w:t>
      </w:r>
      <w:proofErr w:type="spellEnd"/>
      <w:r w:rsidR="00915248" w:rsidRPr="00E01E9D">
        <w:rPr>
          <w:rFonts w:ascii="Arial" w:hAnsi="Arial" w:cs="Arial"/>
          <w:lang w:val="pt-PT"/>
        </w:rPr>
        <w:t>;</w:t>
      </w:r>
    </w:p>
    <w:p w:rsidR="004970D2" w:rsidRPr="00E01E9D" w:rsidRDefault="004970D2" w:rsidP="00E01E9D">
      <w:pPr>
        <w:pStyle w:val="ColorfulList-Accent11"/>
        <w:numPr>
          <w:ilvl w:val="0"/>
          <w:numId w:val="5"/>
        </w:numPr>
        <w:spacing w:line="240" w:lineRule="auto"/>
        <w:ind w:left="994"/>
        <w:jc w:val="both"/>
        <w:rPr>
          <w:rFonts w:ascii="Arial" w:hAnsi="Arial" w:cs="Arial"/>
          <w:b/>
          <w:lang w:val="pt-PT"/>
        </w:rPr>
      </w:pPr>
      <w:r w:rsidRPr="00E01E9D">
        <w:rPr>
          <w:rFonts w:ascii="Arial" w:hAnsi="Arial" w:cs="Arial"/>
          <w:lang w:val="pt-PT"/>
        </w:rPr>
        <w:t>Erupção cutânea</w:t>
      </w:r>
      <w:r w:rsidR="00915248" w:rsidRPr="00E01E9D">
        <w:rPr>
          <w:rFonts w:ascii="Arial" w:hAnsi="Arial" w:cs="Arial"/>
          <w:lang w:val="pt-PT"/>
        </w:rPr>
        <w:t>;</w:t>
      </w:r>
    </w:p>
    <w:p w:rsidR="004970D2" w:rsidRPr="00E01E9D" w:rsidRDefault="004970D2" w:rsidP="00E01E9D">
      <w:pPr>
        <w:pStyle w:val="ColorfulList-Accent11"/>
        <w:numPr>
          <w:ilvl w:val="0"/>
          <w:numId w:val="5"/>
        </w:numPr>
        <w:spacing w:line="240" w:lineRule="auto"/>
        <w:ind w:left="994"/>
        <w:jc w:val="both"/>
        <w:rPr>
          <w:rFonts w:ascii="Arial" w:hAnsi="Arial" w:cs="Arial"/>
          <w:b/>
          <w:lang w:val="pt-PT"/>
        </w:rPr>
      </w:pPr>
      <w:r w:rsidRPr="00E01E9D">
        <w:rPr>
          <w:rFonts w:ascii="Arial" w:hAnsi="Arial" w:cs="Arial"/>
          <w:lang w:val="pt-PT"/>
        </w:rPr>
        <w:t xml:space="preserve">Icterícia, </w:t>
      </w:r>
      <w:r w:rsidR="001475F5" w:rsidRPr="00E01E9D">
        <w:rPr>
          <w:rFonts w:ascii="Arial" w:hAnsi="Arial" w:cs="Arial"/>
          <w:lang w:val="pt-PT"/>
        </w:rPr>
        <w:t>h</w:t>
      </w:r>
      <w:r w:rsidRPr="00E01E9D">
        <w:rPr>
          <w:rFonts w:ascii="Arial" w:hAnsi="Arial" w:cs="Arial"/>
          <w:lang w:val="pt-PT"/>
        </w:rPr>
        <w:t xml:space="preserve">epatomegalia, </w:t>
      </w:r>
      <w:r w:rsidR="001475F5" w:rsidRPr="00E01E9D">
        <w:rPr>
          <w:rFonts w:ascii="Arial" w:hAnsi="Arial" w:cs="Arial"/>
          <w:lang w:val="pt-PT"/>
        </w:rPr>
        <w:t>d</w:t>
      </w:r>
      <w:r w:rsidRPr="00E01E9D">
        <w:rPr>
          <w:rFonts w:ascii="Arial" w:hAnsi="Arial" w:cs="Arial"/>
          <w:lang w:val="pt-PT"/>
        </w:rPr>
        <w:t>or abdominal</w:t>
      </w:r>
      <w:r w:rsidR="00915248" w:rsidRPr="00E01E9D">
        <w:rPr>
          <w:rFonts w:ascii="Arial" w:hAnsi="Arial" w:cs="Arial"/>
          <w:lang w:val="pt-PT"/>
        </w:rPr>
        <w:t>;</w:t>
      </w:r>
    </w:p>
    <w:p w:rsidR="00962588" w:rsidRPr="00962588" w:rsidRDefault="004970D2" w:rsidP="00E01E9D">
      <w:pPr>
        <w:pStyle w:val="ColorfulList-Accent11"/>
        <w:numPr>
          <w:ilvl w:val="0"/>
          <w:numId w:val="5"/>
        </w:numPr>
        <w:spacing w:line="240" w:lineRule="auto"/>
        <w:ind w:left="994"/>
        <w:jc w:val="both"/>
        <w:rPr>
          <w:rFonts w:ascii="Arial" w:hAnsi="Arial" w:cs="Arial"/>
          <w:b/>
          <w:lang w:val="pt-PT"/>
        </w:rPr>
      </w:pPr>
      <w:r w:rsidRPr="00E01E9D">
        <w:rPr>
          <w:rFonts w:ascii="Arial" w:hAnsi="Arial" w:cs="Arial"/>
          <w:lang w:val="pt-PT"/>
        </w:rPr>
        <w:t>Perda da sensibilidade ou dos reflexos das pernas</w:t>
      </w:r>
    </w:p>
    <w:p w:rsidR="004970D2" w:rsidRPr="00E01E9D" w:rsidRDefault="00962588" w:rsidP="00E01E9D">
      <w:pPr>
        <w:pStyle w:val="ColorfulList-Accent11"/>
        <w:numPr>
          <w:ilvl w:val="0"/>
          <w:numId w:val="5"/>
        </w:numPr>
        <w:spacing w:line="240" w:lineRule="auto"/>
        <w:ind w:left="994"/>
        <w:jc w:val="both"/>
        <w:rPr>
          <w:rFonts w:ascii="Arial" w:hAnsi="Arial" w:cs="Arial"/>
          <w:b/>
          <w:lang w:val="pt-PT"/>
        </w:rPr>
      </w:pPr>
      <w:r>
        <w:rPr>
          <w:rFonts w:ascii="Arial" w:hAnsi="Arial" w:cs="Arial"/>
          <w:lang w:val="pt-PT"/>
        </w:rPr>
        <w:t>Existência de edemas</w:t>
      </w:r>
      <w:r w:rsidR="00915248" w:rsidRPr="00E01E9D">
        <w:rPr>
          <w:rFonts w:ascii="Arial" w:hAnsi="Arial" w:cs="Arial"/>
          <w:lang w:val="pt-PT"/>
        </w:rPr>
        <w:t>.</w:t>
      </w:r>
    </w:p>
    <w:p w:rsidR="0002063D" w:rsidRPr="00E01E9D" w:rsidRDefault="00827C34" w:rsidP="00E01E9D">
      <w:pPr>
        <w:spacing w:after="0" w:line="240" w:lineRule="auto"/>
        <w:rPr>
          <w:rFonts w:ascii="Arial" w:hAnsi="Arial" w:cs="Arial"/>
          <w:b/>
          <w:lang w:val="pt-PT"/>
        </w:rPr>
      </w:pPr>
      <w:r w:rsidRPr="00E01E9D">
        <w:rPr>
          <w:rFonts w:ascii="Arial" w:hAnsi="Arial" w:cs="Arial"/>
          <w:lang w:val="pt-PT"/>
        </w:rPr>
        <w:t xml:space="preserve">O TMG deve investigar </w:t>
      </w:r>
      <w:r w:rsidR="004970D2" w:rsidRPr="00E01E9D">
        <w:rPr>
          <w:rFonts w:ascii="Arial" w:hAnsi="Arial" w:cs="Arial"/>
          <w:lang w:val="pt-PT"/>
        </w:rPr>
        <w:t xml:space="preserve">sinais ou </w:t>
      </w:r>
      <w:r w:rsidRPr="00E01E9D">
        <w:rPr>
          <w:rFonts w:ascii="Arial" w:hAnsi="Arial" w:cs="Arial"/>
          <w:lang w:val="pt-PT"/>
        </w:rPr>
        <w:t xml:space="preserve">sintomas de reacção adversa ou </w:t>
      </w:r>
      <w:r w:rsidR="004970D2" w:rsidRPr="00E01E9D">
        <w:rPr>
          <w:rFonts w:ascii="Arial" w:hAnsi="Arial" w:cs="Arial"/>
          <w:lang w:val="pt-PT"/>
        </w:rPr>
        <w:t xml:space="preserve">alguma infecção oportunista </w:t>
      </w:r>
      <w:r w:rsidRPr="00E01E9D">
        <w:rPr>
          <w:rFonts w:ascii="Arial" w:hAnsi="Arial" w:cs="Arial"/>
          <w:lang w:val="pt-PT"/>
        </w:rPr>
        <w:t>nova</w:t>
      </w:r>
      <w:r w:rsidR="004970D2" w:rsidRPr="00E01E9D">
        <w:rPr>
          <w:rFonts w:ascii="Arial" w:hAnsi="Arial" w:cs="Arial"/>
          <w:lang w:val="pt-PT"/>
        </w:rPr>
        <w:t xml:space="preserve">. </w:t>
      </w:r>
      <w:r w:rsidRPr="00E01E9D">
        <w:rPr>
          <w:rFonts w:ascii="Arial" w:hAnsi="Arial" w:cs="Arial"/>
          <w:lang w:val="pt-PT"/>
        </w:rPr>
        <w:t xml:space="preserve">Perante </w:t>
      </w:r>
      <w:r w:rsidR="004970D2" w:rsidRPr="00E01E9D">
        <w:rPr>
          <w:rFonts w:ascii="Arial" w:hAnsi="Arial" w:cs="Arial"/>
          <w:lang w:val="pt-PT"/>
        </w:rPr>
        <w:t>um caso de reacção adversa, o</w:t>
      </w:r>
      <w:r w:rsidRPr="00E01E9D">
        <w:rPr>
          <w:rFonts w:ascii="Arial" w:hAnsi="Arial" w:cs="Arial"/>
          <w:lang w:val="pt-PT"/>
        </w:rPr>
        <w:t xml:space="preserve"> TMG </w:t>
      </w:r>
      <w:r w:rsidR="004970D2" w:rsidRPr="00E01E9D">
        <w:rPr>
          <w:rFonts w:ascii="Arial" w:hAnsi="Arial" w:cs="Arial"/>
          <w:lang w:val="pt-PT"/>
        </w:rPr>
        <w:t xml:space="preserve">deve classificar segundo o grau e tomar uma conduta conforme as normas nacionais </w:t>
      </w:r>
      <w:r w:rsidR="004970D2" w:rsidRPr="00E01E9D">
        <w:rPr>
          <w:rFonts w:ascii="Arial" w:hAnsi="Arial" w:cs="Arial"/>
          <w:b/>
          <w:lang w:val="pt-PT"/>
        </w:rPr>
        <w:t>(</w:t>
      </w:r>
      <w:r w:rsidR="001475F5" w:rsidRPr="00E01E9D">
        <w:rPr>
          <w:rFonts w:ascii="Arial" w:hAnsi="Arial" w:cs="Arial"/>
          <w:b/>
          <w:lang w:val="pt-PT"/>
        </w:rPr>
        <w:t>C</w:t>
      </w:r>
      <w:r w:rsidR="004970D2" w:rsidRPr="00E01E9D">
        <w:rPr>
          <w:rFonts w:ascii="Arial" w:hAnsi="Arial" w:cs="Arial"/>
          <w:b/>
          <w:lang w:val="pt-PT"/>
        </w:rPr>
        <w:t xml:space="preserve">aixa 10) </w:t>
      </w:r>
    </w:p>
    <w:p w:rsidR="001475F5" w:rsidRDefault="001475F5">
      <w:pPr>
        <w:spacing w:after="0" w:line="240" w:lineRule="auto"/>
        <w:rPr>
          <w:rFonts w:ascii="Arial" w:hAnsi="Arial" w:cs="Arial"/>
          <w:b/>
          <w:sz w:val="24"/>
          <w:szCs w:val="24"/>
          <w:lang w:val="pt-PT"/>
        </w:rPr>
      </w:pPr>
    </w:p>
    <w:p w:rsidR="004970D2" w:rsidRPr="008F13D4" w:rsidRDefault="004970D2" w:rsidP="008F13D4">
      <w:pPr>
        <w:spacing w:after="0" w:line="240" w:lineRule="auto"/>
        <w:jc w:val="both"/>
        <w:rPr>
          <w:rFonts w:ascii="Arial" w:hAnsi="Arial" w:cs="Arial"/>
          <w:lang w:val="pt-PT"/>
        </w:rPr>
      </w:pPr>
      <w:proofErr w:type="spellStart"/>
      <w:r w:rsidRPr="008F13D4">
        <w:rPr>
          <w:rFonts w:ascii="Arial" w:hAnsi="Arial" w:cs="Arial"/>
          <w:b/>
          <w:lang w:val="pt-PT"/>
        </w:rPr>
        <w:t>B3</w:t>
      </w:r>
      <w:proofErr w:type="spellEnd"/>
      <w:r w:rsidRPr="008F13D4">
        <w:rPr>
          <w:rFonts w:ascii="Arial" w:hAnsi="Arial" w:cs="Arial"/>
          <w:b/>
          <w:lang w:val="pt-PT"/>
        </w:rPr>
        <w:t xml:space="preserve">. Avaliar a </w:t>
      </w:r>
      <w:r w:rsidR="001475F5" w:rsidRPr="008F13D4">
        <w:rPr>
          <w:rFonts w:ascii="Arial" w:hAnsi="Arial" w:cs="Arial"/>
          <w:b/>
          <w:lang w:val="pt-PT"/>
        </w:rPr>
        <w:t>E</w:t>
      </w:r>
      <w:r w:rsidRPr="008F13D4">
        <w:rPr>
          <w:rFonts w:ascii="Arial" w:hAnsi="Arial" w:cs="Arial"/>
          <w:b/>
          <w:lang w:val="pt-PT"/>
        </w:rPr>
        <w:t xml:space="preserve">volução de </w:t>
      </w:r>
      <w:r w:rsidR="001475F5" w:rsidRPr="008F13D4">
        <w:rPr>
          <w:rFonts w:ascii="Arial" w:hAnsi="Arial" w:cs="Arial"/>
          <w:b/>
          <w:lang w:val="pt-PT"/>
        </w:rPr>
        <w:t>Q</w:t>
      </w:r>
      <w:r w:rsidRPr="008F13D4">
        <w:rPr>
          <w:rFonts w:ascii="Arial" w:hAnsi="Arial" w:cs="Arial"/>
          <w:b/>
          <w:lang w:val="pt-PT"/>
        </w:rPr>
        <w:t>ualquer</w:t>
      </w:r>
      <w:r w:rsidRPr="008F13D4">
        <w:rPr>
          <w:rFonts w:ascii="Arial" w:hAnsi="Arial" w:cs="Arial"/>
          <w:lang w:val="pt-PT"/>
        </w:rPr>
        <w:t xml:space="preserve"> </w:t>
      </w:r>
      <w:r w:rsidR="000C17A3" w:rsidRPr="008F13D4">
        <w:rPr>
          <w:rFonts w:ascii="Arial" w:hAnsi="Arial" w:cs="Arial"/>
          <w:b/>
          <w:lang w:val="pt-PT"/>
        </w:rPr>
        <w:t>P</w:t>
      </w:r>
      <w:r w:rsidRPr="008F13D4">
        <w:rPr>
          <w:rFonts w:ascii="Arial" w:hAnsi="Arial" w:cs="Arial"/>
          <w:b/>
          <w:lang w:val="pt-PT"/>
        </w:rPr>
        <w:t xml:space="preserve">roblema </w:t>
      </w:r>
      <w:r w:rsidR="001475F5" w:rsidRPr="008F13D4">
        <w:rPr>
          <w:rFonts w:ascii="Arial" w:hAnsi="Arial" w:cs="Arial"/>
          <w:b/>
          <w:lang w:val="pt-PT"/>
        </w:rPr>
        <w:t>P</w:t>
      </w:r>
      <w:r w:rsidRPr="008F13D4">
        <w:rPr>
          <w:rFonts w:ascii="Arial" w:hAnsi="Arial" w:cs="Arial"/>
          <w:b/>
          <w:lang w:val="pt-PT"/>
        </w:rPr>
        <w:t xml:space="preserve">reviamente </w:t>
      </w:r>
      <w:r w:rsidR="001475F5" w:rsidRPr="008F13D4">
        <w:rPr>
          <w:rFonts w:ascii="Arial" w:hAnsi="Arial" w:cs="Arial"/>
          <w:b/>
          <w:lang w:val="pt-PT"/>
        </w:rPr>
        <w:t>A</w:t>
      </w:r>
      <w:r w:rsidRPr="008F13D4">
        <w:rPr>
          <w:rFonts w:ascii="Arial" w:hAnsi="Arial" w:cs="Arial"/>
          <w:b/>
          <w:lang w:val="pt-PT"/>
        </w:rPr>
        <w:t>presentado</w:t>
      </w:r>
      <w:r w:rsidRPr="008F13D4">
        <w:rPr>
          <w:rFonts w:ascii="Arial" w:hAnsi="Arial" w:cs="Arial"/>
          <w:lang w:val="pt-PT"/>
        </w:rPr>
        <w:t xml:space="preserve"> </w:t>
      </w:r>
      <w:r w:rsidRPr="008F13D4">
        <w:rPr>
          <w:rFonts w:ascii="Arial" w:hAnsi="Arial" w:cs="Arial"/>
          <w:b/>
          <w:lang w:val="pt-PT"/>
        </w:rPr>
        <w:t xml:space="preserve">pelo </w:t>
      </w:r>
      <w:r w:rsidR="001475F5" w:rsidRPr="008F13D4">
        <w:rPr>
          <w:rFonts w:ascii="Arial" w:hAnsi="Arial" w:cs="Arial"/>
          <w:b/>
          <w:lang w:val="pt-PT"/>
        </w:rPr>
        <w:t>D</w:t>
      </w:r>
      <w:r w:rsidR="00122A7C" w:rsidRPr="008F13D4">
        <w:rPr>
          <w:rFonts w:ascii="Arial" w:hAnsi="Arial" w:cs="Arial"/>
          <w:b/>
          <w:lang w:val="pt-PT"/>
        </w:rPr>
        <w:t>oente</w:t>
      </w:r>
      <w:r w:rsidRPr="008F13D4">
        <w:rPr>
          <w:rFonts w:ascii="Arial" w:hAnsi="Arial" w:cs="Arial"/>
          <w:lang w:val="pt-PT"/>
        </w:rPr>
        <w:t xml:space="preserve"> </w:t>
      </w:r>
      <w:r w:rsidRPr="008F13D4">
        <w:rPr>
          <w:rFonts w:ascii="Arial" w:hAnsi="Arial" w:cs="Arial"/>
          <w:b/>
          <w:lang w:val="pt-PT"/>
        </w:rPr>
        <w:t>(</w:t>
      </w:r>
      <w:r w:rsidR="001475F5" w:rsidRPr="008F13D4">
        <w:rPr>
          <w:rFonts w:ascii="Arial" w:hAnsi="Arial" w:cs="Arial"/>
          <w:b/>
          <w:lang w:val="pt-PT"/>
        </w:rPr>
        <w:t>C</w:t>
      </w:r>
      <w:r w:rsidRPr="008F13D4">
        <w:rPr>
          <w:rFonts w:ascii="Arial" w:hAnsi="Arial" w:cs="Arial"/>
          <w:b/>
          <w:lang w:val="pt-PT"/>
        </w:rPr>
        <w:t>aixa 8)</w:t>
      </w:r>
    </w:p>
    <w:p w:rsidR="004970D2" w:rsidRPr="008F13D4" w:rsidRDefault="004970D2" w:rsidP="008F13D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Por exemplo, se o </w:t>
      </w:r>
      <w:r w:rsidR="00122A7C" w:rsidRPr="008F13D4">
        <w:rPr>
          <w:rFonts w:ascii="Arial" w:hAnsi="Arial" w:cs="Arial"/>
          <w:lang w:val="pt-PT"/>
        </w:rPr>
        <w:t>doente</w:t>
      </w:r>
      <w:r w:rsidRPr="008F13D4">
        <w:rPr>
          <w:rFonts w:ascii="Arial" w:hAnsi="Arial" w:cs="Arial"/>
          <w:lang w:val="pt-PT"/>
        </w:rPr>
        <w:t xml:space="preserve"> iniciou um tratamento com sulfato ferroso</w:t>
      </w:r>
      <w:r w:rsidR="00827C34" w:rsidRPr="008F13D4">
        <w:rPr>
          <w:rFonts w:ascii="Arial" w:hAnsi="Arial" w:cs="Arial"/>
          <w:lang w:val="pt-PT"/>
        </w:rPr>
        <w:t xml:space="preserve"> e ácido fólico na última consulta</w:t>
      </w:r>
      <w:r w:rsidRPr="008F13D4">
        <w:rPr>
          <w:rFonts w:ascii="Arial" w:hAnsi="Arial" w:cs="Arial"/>
          <w:lang w:val="pt-PT"/>
        </w:rPr>
        <w:t xml:space="preserve">, o clínico deve verificar se a hemoglobina </w:t>
      </w:r>
      <w:r w:rsidR="001172A8" w:rsidRPr="008F13D4">
        <w:rPr>
          <w:rFonts w:ascii="Arial" w:hAnsi="Arial" w:cs="Arial"/>
          <w:lang w:val="pt-PT"/>
        </w:rPr>
        <w:t xml:space="preserve">está </w:t>
      </w:r>
      <w:r w:rsidRPr="008F13D4">
        <w:rPr>
          <w:rFonts w:ascii="Arial" w:hAnsi="Arial" w:cs="Arial"/>
          <w:lang w:val="pt-PT"/>
        </w:rPr>
        <w:t xml:space="preserve">a subir. Se o </w:t>
      </w:r>
      <w:r w:rsidR="00122A7C" w:rsidRPr="008F13D4">
        <w:rPr>
          <w:rFonts w:ascii="Arial" w:hAnsi="Arial" w:cs="Arial"/>
          <w:lang w:val="pt-PT"/>
        </w:rPr>
        <w:t>doente</w:t>
      </w:r>
      <w:r w:rsidRPr="008F13D4">
        <w:rPr>
          <w:rFonts w:ascii="Arial" w:hAnsi="Arial" w:cs="Arial"/>
          <w:lang w:val="pt-PT"/>
        </w:rPr>
        <w:t xml:space="preserve"> iniciou </w:t>
      </w:r>
      <w:r w:rsidR="003E34DE" w:rsidRPr="008F13D4">
        <w:rPr>
          <w:rFonts w:ascii="Arial" w:hAnsi="Arial" w:cs="Arial"/>
          <w:lang w:val="pt-PT"/>
        </w:rPr>
        <w:t xml:space="preserve">o </w:t>
      </w:r>
      <w:r w:rsidRPr="008F13D4">
        <w:rPr>
          <w:rFonts w:ascii="Arial" w:hAnsi="Arial" w:cs="Arial"/>
          <w:lang w:val="pt-PT"/>
        </w:rPr>
        <w:t xml:space="preserve">tratamento para </w:t>
      </w:r>
      <w:proofErr w:type="spellStart"/>
      <w:r w:rsidRPr="008F13D4">
        <w:rPr>
          <w:rFonts w:ascii="Arial" w:hAnsi="Arial" w:cs="Arial"/>
          <w:lang w:val="pt-PT"/>
        </w:rPr>
        <w:t>TB</w:t>
      </w:r>
      <w:proofErr w:type="spellEnd"/>
      <w:r w:rsidRPr="008F13D4">
        <w:rPr>
          <w:rFonts w:ascii="Arial" w:hAnsi="Arial" w:cs="Arial"/>
          <w:lang w:val="pt-PT"/>
        </w:rPr>
        <w:t>, o clínico deve avaliar a adesão ao tratamento e confirmar se a tosse, febre, e/ou perda de peso já est</w:t>
      </w:r>
      <w:r w:rsidR="00E6669E" w:rsidRPr="008F13D4">
        <w:rPr>
          <w:rFonts w:ascii="Arial" w:hAnsi="Arial" w:cs="Arial"/>
          <w:lang w:val="pt-PT"/>
        </w:rPr>
        <w:t>á</w:t>
      </w:r>
      <w:r w:rsidRPr="008F13D4">
        <w:rPr>
          <w:rFonts w:ascii="Arial" w:hAnsi="Arial" w:cs="Arial"/>
          <w:lang w:val="pt-PT"/>
        </w:rPr>
        <w:t xml:space="preserve"> a melhorar. Se o </w:t>
      </w:r>
      <w:r w:rsidR="00122A7C" w:rsidRPr="008F13D4">
        <w:rPr>
          <w:rFonts w:ascii="Arial" w:hAnsi="Arial" w:cs="Arial"/>
          <w:lang w:val="pt-PT"/>
        </w:rPr>
        <w:t>doente</w:t>
      </w:r>
      <w:r w:rsidRPr="008F13D4">
        <w:rPr>
          <w:rFonts w:ascii="Arial" w:hAnsi="Arial" w:cs="Arial"/>
          <w:lang w:val="pt-PT"/>
        </w:rPr>
        <w:t xml:space="preserve"> recebeu tratamento p</w:t>
      </w:r>
      <w:r w:rsidR="00915248" w:rsidRPr="008F13D4">
        <w:rPr>
          <w:rFonts w:ascii="Arial" w:hAnsi="Arial" w:cs="Arial"/>
          <w:lang w:val="pt-PT"/>
        </w:rPr>
        <w:t>ara</w:t>
      </w:r>
      <w:r w:rsidRPr="008F13D4">
        <w:rPr>
          <w:rFonts w:ascii="Arial" w:hAnsi="Arial" w:cs="Arial"/>
          <w:lang w:val="pt-PT"/>
        </w:rPr>
        <w:t xml:space="preserve"> </w:t>
      </w:r>
      <w:r w:rsidR="001475F5" w:rsidRPr="008F13D4">
        <w:rPr>
          <w:rFonts w:ascii="Arial" w:hAnsi="Arial" w:cs="Arial"/>
          <w:lang w:val="pt-PT"/>
        </w:rPr>
        <w:t>h</w:t>
      </w:r>
      <w:r w:rsidRPr="008F13D4">
        <w:rPr>
          <w:rFonts w:ascii="Arial" w:hAnsi="Arial" w:cs="Arial"/>
          <w:lang w:val="pt-PT"/>
        </w:rPr>
        <w:t xml:space="preserve">erpes Zóster, o </w:t>
      </w:r>
      <w:r w:rsidR="00631DCD" w:rsidRPr="008F13D4">
        <w:rPr>
          <w:rFonts w:ascii="Arial" w:hAnsi="Arial" w:cs="Arial"/>
          <w:lang w:val="pt-PT"/>
        </w:rPr>
        <w:t xml:space="preserve">TMG </w:t>
      </w:r>
      <w:r w:rsidRPr="008F13D4">
        <w:rPr>
          <w:rFonts w:ascii="Arial" w:hAnsi="Arial" w:cs="Arial"/>
          <w:lang w:val="pt-PT"/>
        </w:rPr>
        <w:t>deve avaliar a evolução.</w:t>
      </w:r>
    </w:p>
    <w:p w:rsidR="00827C34" w:rsidRPr="008F13D4" w:rsidRDefault="00827C34" w:rsidP="008F13D4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4970D2" w:rsidRPr="008F13D4" w:rsidRDefault="004970D2" w:rsidP="008F13D4">
      <w:pPr>
        <w:pStyle w:val="ColorfulList-Accent1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b/>
          <w:lang w:val="pt-PT"/>
        </w:rPr>
        <w:t xml:space="preserve"> Rever os </w:t>
      </w:r>
      <w:r w:rsidR="001475F5" w:rsidRPr="008F13D4">
        <w:rPr>
          <w:rFonts w:ascii="Arial" w:hAnsi="Arial" w:cs="Arial"/>
          <w:b/>
          <w:lang w:val="pt-PT"/>
        </w:rPr>
        <w:t>R</w:t>
      </w:r>
      <w:r w:rsidRPr="008F13D4">
        <w:rPr>
          <w:rFonts w:ascii="Arial" w:hAnsi="Arial" w:cs="Arial"/>
          <w:b/>
          <w:lang w:val="pt-PT"/>
        </w:rPr>
        <w:t xml:space="preserve">esultados dos </w:t>
      </w:r>
      <w:r w:rsidR="001475F5" w:rsidRPr="008F13D4">
        <w:rPr>
          <w:rFonts w:ascii="Arial" w:hAnsi="Arial" w:cs="Arial"/>
          <w:b/>
          <w:lang w:val="pt-PT"/>
        </w:rPr>
        <w:t>E</w:t>
      </w:r>
      <w:r w:rsidRPr="008F13D4">
        <w:rPr>
          <w:rFonts w:ascii="Arial" w:hAnsi="Arial" w:cs="Arial"/>
          <w:b/>
          <w:lang w:val="pt-PT"/>
        </w:rPr>
        <w:t xml:space="preserve">studos de </w:t>
      </w:r>
      <w:r w:rsidR="001475F5" w:rsidRPr="008F13D4">
        <w:rPr>
          <w:rFonts w:ascii="Arial" w:hAnsi="Arial" w:cs="Arial"/>
          <w:b/>
          <w:lang w:val="pt-PT"/>
        </w:rPr>
        <w:t>L</w:t>
      </w:r>
      <w:r w:rsidRPr="008F13D4">
        <w:rPr>
          <w:rFonts w:ascii="Arial" w:hAnsi="Arial" w:cs="Arial"/>
          <w:b/>
          <w:lang w:val="pt-PT"/>
        </w:rPr>
        <w:t>aboratório</w:t>
      </w:r>
      <w:r w:rsidRPr="008F13D4">
        <w:rPr>
          <w:rFonts w:ascii="Arial" w:hAnsi="Arial" w:cs="Arial"/>
          <w:lang w:val="pt-PT"/>
        </w:rPr>
        <w:t xml:space="preserve"> </w:t>
      </w:r>
      <w:r w:rsidRPr="008F13D4">
        <w:rPr>
          <w:rFonts w:ascii="Arial" w:hAnsi="Arial" w:cs="Arial"/>
          <w:b/>
          <w:lang w:val="pt-PT"/>
        </w:rPr>
        <w:t>(</w:t>
      </w:r>
      <w:r w:rsidR="001475F5" w:rsidRPr="008F13D4">
        <w:rPr>
          <w:rFonts w:ascii="Arial" w:hAnsi="Arial" w:cs="Arial"/>
          <w:b/>
          <w:lang w:val="pt-PT"/>
        </w:rPr>
        <w:t>C</w:t>
      </w:r>
      <w:r w:rsidRPr="008F13D4">
        <w:rPr>
          <w:rFonts w:ascii="Arial" w:hAnsi="Arial" w:cs="Arial"/>
          <w:b/>
          <w:lang w:val="pt-PT"/>
        </w:rPr>
        <w:t>aixa 11)</w:t>
      </w:r>
    </w:p>
    <w:p w:rsidR="004970D2" w:rsidRPr="008F13D4" w:rsidRDefault="004970D2" w:rsidP="008F13D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O clínico dev</w:t>
      </w:r>
      <w:r w:rsidR="00827C34" w:rsidRPr="008F13D4">
        <w:rPr>
          <w:rFonts w:ascii="Arial" w:hAnsi="Arial" w:cs="Arial"/>
          <w:lang w:val="pt-PT"/>
        </w:rPr>
        <w:t>e rever os resultados dos estudos</w:t>
      </w:r>
      <w:r w:rsidRPr="008F13D4">
        <w:rPr>
          <w:rFonts w:ascii="Arial" w:hAnsi="Arial" w:cs="Arial"/>
          <w:lang w:val="pt-PT"/>
        </w:rPr>
        <w:t xml:space="preserve"> (hemograma, bioquímica e/</w:t>
      </w:r>
      <w:r w:rsidR="00827C34" w:rsidRPr="008F13D4">
        <w:rPr>
          <w:rFonts w:ascii="Arial" w:hAnsi="Arial" w:cs="Arial"/>
          <w:lang w:val="pt-PT"/>
        </w:rPr>
        <w:t xml:space="preserve">ou </w:t>
      </w:r>
      <w:proofErr w:type="spellStart"/>
      <w:r w:rsidR="00827C34" w:rsidRPr="008F13D4">
        <w:rPr>
          <w:rFonts w:ascii="Arial" w:hAnsi="Arial" w:cs="Arial"/>
          <w:lang w:val="pt-PT"/>
        </w:rPr>
        <w:t>CD4</w:t>
      </w:r>
      <w:proofErr w:type="spellEnd"/>
      <w:r w:rsidR="00827C34" w:rsidRPr="008F13D4">
        <w:rPr>
          <w:rFonts w:ascii="Arial" w:hAnsi="Arial" w:cs="Arial"/>
          <w:lang w:val="pt-PT"/>
        </w:rPr>
        <w:t>), e qualquer outro estudo</w:t>
      </w:r>
      <w:r w:rsidRPr="008F13D4">
        <w:rPr>
          <w:rFonts w:ascii="Arial" w:hAnsi="Arial" w:cs="Arial"/>
          <w:lang w:val="pt-PT"/>
        </w:rPr>
        <w:t xml:space="preserve"> pendente (por exemplo</w:t>
      </w:r>
      <w:r w:rsidR="001475F5" w:rsidRPr="008F13D4">
        <w:rPr>
          <w:rFonts w:ascii="Arial" w:hAnsi="Arial" w:cs="Arial"/>
          <w:lang w:val="pt-PT"/>
        </w:rPr>
        <w:t>,</w:t>
      </w:r>
      <w:r w:rsidRPr="008F13D4">
        <w:rPr>
          <w:rFonts w:ascii="Arial" w:hAnsi="Arial" w:cs="Arial"/>
          <w:lang w:val="pt-PT"/>
        </w:rPr>
        <w:t xml:space="preserve"> BK). </w:t>
      </w:r>
      <w:r w:rsidR="004C4E62" w:rsidRPr="008F13D4">
        <w:rPr>
          <w:rFonts w:ascii="Arial" w:hAnsi="Arial" w:cs="Arial"/>
          <w:lang w:val="pt-PT"/>
        </w:rPr>
        <w:t>S</w:t>
      </w:r>
      <w:r w:rsidR="00631DCD" w:rsidRPr="008F13D4">
        <w:rPr>
          <w:rFonts w:ascii="Arial" w:hAnsi="Arial" w:cs="Arial"/>
          <w:lang w:val="pt-PT"/>
        </w:rPr>
        <w:t xml:space="preserve">e não </w:t>
      </w:r>
      <w:r w:rsidRPr="008F13D4">
        <w:rPr>
          <w:rFonts w:ascii="Arial" w:hAnsi="Arial" w:cs="Arial"/>
          <w:lang w:val="pt-PT"/>
        </w:rPr>
        <w:t xml:space="preserve">tiver nenhum resultado novo, veja o </w:t>
      </w:r>
      <w:r w:rsidRPr="008F13D4">
        <w:rPr>
          <w:rFonts w:ascii="Arial" w:hAnsi="Arial" w:cs="Arial"/>
          <w:b/>
          <w:i/>
          <w:lang w:val="pt-PT"/>
        </w:rPr>
        <w:t xml:space="preserve">calendário de estudos de monitoria </w:t>
      </w:r>
      <w:r w:rsidRPr="008F13D4">
        <w:rPr>
          <w:rFonts w:ascii="Arial" w:hAnsi="Arial" w:cs="Arial"/>
          <w:lang w:val="pt-PT"/>
        </w:rPr>
        <w:t xml:space="preserve">e peça </w:t>
      </w:r>
      <w:r w:rsidR="001475F5" w:rsidRPr="008F13D4">
        <w:rPr>
          <w:rFonts w:ascii="Arial" w:hAnsi="Arial" w:cs="Arial"/>
          <w:lang w:val="pt-PT"/>
        </w:rPr>
        <w:t>a</w:t>
      </w:r>
      <w:r w:rsidRPr="008F13D4">
        <w:rPr>
          <w:rFonts w:ascii="Arial" w:hAnsi="Arial" w:cs="Arial"/>
          <w:lang w:val="pt-PT"/>
        </w:rPr>
        <w:t>s</w:t>
      </w:r>
      <w:r w:rsidR="00D37353" w:rsidRPr="008F13D4">
        <w:t xml:space="preserve"> </w:t>
      </w:r>
      <w:r w:rsidR="00D37353" w:rsidRPr="008F13D4">
        <w:rPr>
          <w:rFonts w:ascii="Arial" w:hAnsi="Arial" w:cs="Arial"/>
        </w:rPr>
        <w:t>análises</w:t>
      </w:r>
      <w:r w:rsidRPr="008F13D4">
        <w:rPr>
          <w:rFonts w:ascii="Arial" w:hAnsi="Arial" w:cs="Arial"/>
          <w:lang w:val="pt-PT"/>
        </w:rPr>
        <w:t xml:space="preserve"> indicad</w:t>
      </w:r>
      <w:r w:rsidR="001475F5" w:rsidRPr="008F13D4">
        <w:rPr>
          <w:rFonts w:ascii="Arial" w:hAnsi="Arial" w:cs="Arial"/>
          <w:lang w:val="pt-PT"/>
        </w:rPr>
        <w:t>a</w:t>
      </w:r>
      <w:r w:rsidRPr="008F13D4">
        <w:rPr>
          <w:rFonts w:ascii="Arial" w:hAnsi="Arial" w:cs="Arial"/>
          <w:lang w:val="pt-PT"/>
        </w:rPr>
        <w:t xml:space="preserve">s. </w:t>
      </w:r>
    </w:p>
    <w:p w:rsidR="004970D2" w:rsidRPr="008F13D4" w:rsidRDefault="004970D2" w:rsidP="008F13D4">
      <w:pPr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Se aparecerem resultados alterados (no hemograma ou bioquímica)</w:t>
      </w:r>
      <w:r w:rsidR="001475F5" w:rsidRPr="008F13D4">
        <w:rPr>
          <w:rFonts w:ascii="Arial" w:hAnsi="Arial" w:cs="Arial"/>
          <w:lang w:val="pt-PT"/>
        </w:rPr>
        <w:t>,</w:t>
      </w:r>
      <w:r w:rsidRPr="008F13D4">
        <w:rPr>
          <w:rFonts w:ascii="Arial" w:hAnsi="Arial" w:cs="Arial"/>
          <w:lang w:val="pt-PT"/>
        </w:rPr>
        <w:t xml:space="preserve"> o </w:t>
      </w:r>
      <w:r w:rsidR="00631DCD" w:rsidRPr="008F13D4">
        <w:rPr>
          <w:rFonts w:ascii="Arial" w:hAnsi="Arial" w:cs="Arial"/>
          <w:lang w:val="pt-PT"/>
        </w:rPr>
        <w:t>TMG</w:t>
      </w:r>
      <w:r w:rsidR="004C4E62" w:rsidRPr="008F13D4">
        <w:rPr>
          <w:rFonts w:ascii="Arial" w:hAnsi="Arial" w:cs="Arial"/>
          <w:lang w:val="pt-PT"/>
        </w:rPr>
        <w:t xml:space="preserve"> </w:t>
      </w:r>
      <w:r w:rsidR="00827C34" w:rsidRPr="008F13D4">
        <w:rPr>
          <w:rFonts w:ascii="Arial" w:hAnsi="Arial" w:cs="Arial"/>
          <w:lang w:val="pt-PT"/>
        </w:rPr>
        <w:t xml:space="preserve">deve considerar </w:t>
      </w:r>
      <w:r w:rsidRPr="008F13D4">
        <w:rPr>
          <w:rFonts w:ascii="Arial" w:hAnsi="Arial" w:cs="Arial"/>
          <w:lang w:val="pt-PT"/>
        </w:rPr>
        <w:t>a possibilidade de rea</w:t>
      </w:r>
      <w:r w:rsidR="00827C34" w:rsidRPr="008F13D4">
        <w:rPr>
          <w:rFonts w:ascii="Arial" w:hAnsi="Arial" w:cs="Arial"/>
          <w:lang w:val="pt-PT"/>
        </w:rPr>
        <w:t>cção adversa</w:t>
      </w:r>
      <w:r w:rsidRPr="008F13D4">
        <w:rPr>
          <w:rFonts w:ascii="Arial" w:hAnsi="Arial" w:cs="Arial"/>
          <w:lang w:val="pt-PT"/>
        </w:rPr>
        <w:t xml:space="preserve"> ou então</w:t>
      </w:r>
      <w:r w:rsidR="00827C34" w:rsidRPr="008F13D4">
        <w:rPr>
          <w:rFonts w:ascii="Arial" w:hAnsi="Arial" w:cs="Arial"/>
          <w:lang w:val="pt-PT"/>
        </w:rPr>
        <w:t xml:space="preserve"> de nova IO</w:t>
      </w:r>
      <w:r w:rsidRPr="008F13D4">
        <w:rPr>
          <w:rFonts w:ascii="Arial" w:hAnsi="Arial" w:cs="Arial"/>
          <w:lang w:val="pt-PT"/>
        </w:rPr>
        <w:t xml:space="preserve">. </w:t>
      </w:r>
    </w:p>
    <w:p w:rsidR="004970D2" w:rsidRPr="008F13D4" w:rsidRDefault="004970D2" w:rsidP="008F13D4">
      <w:pPr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Se</w:t>
      </w:r>
      <w:r w:rsidR="001475F5" w:rsidRPr="008F13D4">
        <w:rPr>
          <w:rFonts w:ascii="Arial" w:hAnsi="Arial" w:cs="Arial"/>
          <w:lang w:val="pt-PT"/>
        </w:rPr>
        <w:t>,</w:t>
      </w:r>
      <w:r w:rsidRPr="008F13D4">
        <w:rPr>
          <w:rFonts w:ascii="Arial" w:hAnsi="Arial" w:cs="Arial"/>
          <w:lang w:val="pt-PT"/>
        </w:rPr>
        <w:t xml:space="preserve"> ao longo do seguimento do </w:t>
      </w:r>
      <w:r w:rsidR="00122A7C" w:rsidRPr="008F13D4">
        <w:rPr>
          <w:rFonts w:ascii="Arial" w:hAnsi="Arial" w:cs="Arial"/>
          <w:lang w:val="pt-PT"/>
        </w:rPr>
        <w:t>doente</w:t>
      </w:r>
      <w:r w:rsidR="00827C34" w:rsidRPr="008F13D4">
        <w:rPr>
          <w:rFonts w:ascii="Arial" w:hAnsi="Arial" w:cs="Arial"/>
          <w:lang w:val="pt-PT"/>
        </w:rPr>
        <w:t xml:space="preserve">, o nível de </w:t>
      </w:r>
      <w:proofErr w:type="spellStart"/>
      <w:r w:rsidRPr="008F13D4">
        <w:rPr>
          <w:rFonts w:ascii="Arial" w:hAnsi="Arial" w:cs="Arial"/>
          <w:lang w:val="pt-PT"/>
        </w:rPr>
        <w:t>CD4</w:t>
      </w:r>
      <w:proofErr w:type="spellEnd"/>
      <w:r w:rsidRPr="008F13D4">
        <w:rPr>
          <w:rFonts w:ascii="Arial" w:hAnsi="Arial" w:cs="Arial"/>
          <w:lang w:val="pt-PT"/>
        </w:rPr>
        <w:t xml:space="preserve"> não </w:t>
      </w:r>
      <w:r w:rsidR="00F32F1A" w:rsidRPr="008F13D4">
        <w:rPr>
          <w:rFonts w:ascii="Arial" w:hAnsi="Arial" w:cs="Arial"/>
          <w:lang w:val="pt-PT"/>
        </w:rPr>
        <w:t xml:space="preserve">aumenta </w:t>
      </w:r>
      <w:r w:rsidR="001475F5" w:rsidRPr="008F13D4">
        <w:rPr>
          <w:rFonts w:ascii="Arial" w:hAnsi="Arial" w:cs="Arial"/>
          <w:lang w:val="pt-PT"/>
        </w:rPr>
        <w:t>nem</w:t>
      </w:r>
      <w:r w:rsidR="00F32F1A" w:rsidRPr="008F13D4">
        <w:rPr>
          <w:rFonts w:ascii="Arial" w:hAnsi="Arial" w:cs="Arial"/>
          <w:lang w:val="pt-PT"/>
        </w:rPr>
        <w:t xml:space="preserve"> diminui</w:t>
      </w:r>
      <w:r w:rsidRPr="008F13D4">
        <w:rPr>
          <w:rFonts w:ascii="Arial" w:hAnsi="Arial" w:cs="Arial"/>
          <w:lang w:val="pt-PT"/>
        </w:rPr>
        <w:t xml:space="preserve">, o </w:t>
      </w:r>
      <w:r w:rsidR="00631DCD" w:rsidRPr="008F13D4">
        <w:rPr>
          <w:rFonts w:ascii="Arial" w:hAnsi="Arial" w:cs="Arial"/>
          <w:lang w:val="pt-PT"/>
        </w:rPr>
        <w:t>TMG</w:t>
      </w:r>
      <w:r w:rsidR="004C4E62" w:rsidRPr="008F13D4">
        <w:rPr>
          <w:rFonts w:ascii="Arial" w:hAnsi="Arial" w:cs="Arial"/>
          <w:lang w:val="pt-PT"/>
        </w:rPr>
        <w:t xml:space="preserve"> </w:t>
      </w:r>
      <w:r w:rsidRPr="008F13D4">
        <w:rPr>
          <w:rFonts w:ascii="Arial" w:hAnsi="Arial" w:cs="Arial"/>
          <w:lang w:val="pt-PT"/>
        </w:rPr>
        <w:t xml:space="preserve">deve ser capaz de suspeitar falência terapêutica </w:t>
      </w:r>
      <w:r w:rsidRPr="008F13D4">
        <w:rPr>
          <w:rFonts w:ascii="Arial" w:hAnsi="Arial" w:cs="Arial"/>
          <w:b/>
          <w:lang w:val="pt-PT"/>
        </w:rPr>
        <w:t>(</w:t>
      </w:r>
      <w:r w:rsidR="001475F5" w:rsidRPr="008F13D4">
        <w:rPr>
          <w:rFonts w:ascii="Arial" w:hAnsi="Arial" w:cs="Arial"/>
          <w:b/>
          <w:lang w:val="pt-PT"/>
        </w:rPr>
        <w:t>C</w:t>
      </w:r>
      <w:r w:rsidRPr="008F13D4">
        <w:rPr>
          <w:rFonts w:ascii="Arial" w:hAnsi="Arial" w:cs="Arial"/>
          <w:b/>
          <w:lang w:val="pt-PT"/>
        </w:rPr>
        <w:t>aixa 15)</w:t>
      </w:r>
      <w:r w:rsidR="004C4E62" w:rsidRPr="008F13D4">
        <w:rPr>
          <w:rFonts w:ascii="Arial" w:hAnsi="Arial" w:cs="Arial"/>
          <w:b/>
          <w:lang w:val="pt-PT"/>
        </w:rPr>
        <w:t>.</w:t>
      </w:r>
    </w:p>
    <w:p w:rsidR="004970D2" w:rsidRPr="008F13D4" w:rsidRDefault="004970D2" w:rsidP="008F13D4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8F13D4">
        <w:rPr>
          <w:rFonts w:ascii="Arial" w:hAnsi="Arial" w:cs="Arial"/>
          <w:b/>
          <w:lang w:val="pt-PT"/>
        </w:rPr>
        <w:t xml:space="preserve">Avaliar </w:t>
      </w:r>
      <w:r w:rsidR="00B169B0" w:rsidRPr="008F13D4">
        <w:rPr>
          <w:rFonts w:ascii="Arial" w:hAnsi="Arial" w:cs="Arial"/>
          <w:b/>
          <w:lang w:val="pt-PT"/>
        </w:rPr>
        <w:t xml:space="preserve">a </w:t>
      </w:r>
      <w:r w:rsidR="001475F5" w:rsidRPr="008F13D4">
        <w:rPr>
          <w:rFonts w:ascii="Arial" w:hAnsi="Arial" w:cs="Arial"/>
          <w:b/>
          <w:lang w:val="pt-PT"/>
        </w:rPr>
        <w:t>R</w:t>
      </w:r>
      <w:r w:rsidRPr="008F13D4">
        <w:rPr>
          <w:rFonts w:ascii="Arial" w:hAnsi="Arial" w:cs="Arial"/>
          <w:b/>
          <w:lang w:val="pt-PT"/>
        </w:rPr>
        <w:t>esposta a</w:t>
      </w:r>
      <w:r w:rsidR="00915248" w:rsidRPr="008F13D4">
        <w:rPr>
          <w:rFonts w:ascii="Arial" w:hAnsi="Arial" w:cs="Arial"/>
          <w:b/>
          <w:lang w:val="pt-PT"/>
        </w:rPr>
        <w:t>o</w:t>
      </w:r>
      <w:r w:rsidRPr="008F13D4">
        <w:rPr>
          <w:rFonts w:ascii="Arial" w:hAnsi="Arial" w:cs="Arial"/>
          <w:b/>
          <w:lang w:val="pt-PT"/>
        </w:rPr>
        <w:t xml:space="preserve"> </w:t>
      </w:r>
      <w:proofErr w:type="spellStart"/>
      <w:r w:rsidRPr="008F13D4">
        <w:rPr>
          <w:rFonts w:ascii="Arial" w:hAnsi="Arial" w:cs="Arial"/>
          <w:b/>
          <w:lang w:val="pt-PT"/>
        </w:rPr>
        <w:t>TARV</w:t>
      </w:r>
      <w:proofErr w:type="spellEnd"/>
      <w:r w:rsidRPr="008F13D4">
        <w:rPr>
          <w:rFonts w:ascii="Arial" w:hAnsi="Arial" w:cs="Arial"/>
          <w:b/>
          <w:lang w:val="pt-PT"/>
        </w:rPr>
        <w:t xml:space="preserve"> </w:t>
      </w:r>
    </w:p>
    <w:p w:rsidR="004970D2" w:rsidRPr="008F13D4" w:rsidRDefault="004970D2" w:rsidP="008F13D4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8F13D4">
        <w:rPr>
          <w:rFonts w:ascii="Arial" w:hAnsi="Arial" w:cs="Arial"/>
          <w:lang w:val="pt-PT"/>
        </w:rPr>
        <w:t xml:space="preserve">O </w:t>
      </w:r>
      <w:r w:rsidR="00122A7C" w:rsidRPr="008F13D4">
        <w:rPr>
          <w:rFonts w:ascii="Arial" w:hAnsi="Arial" w:cs="Arial"/>
          <w:lang w:val="pt-PT"/>
        </w:rPr>
        <w:t>doente</w:t>
      </w:r>
      <w:r w:rsidRPr="008F13D4">
        <w:rPr>
          <w:rFonts w:ascii="Arial" w:hAnsi="Arial" w:cs="Arial"/>
          <w:lang w:val="pt-PT"/>
        </w:rPr>
        <w:t xml:space="preserve"> que está a responder </w:t>
      </w:r>
      <w:proofErr w:type="spellStart"/>
      <w:r w:rsidR="00B169B0" w:rsidRPr="008F13D4">
        <w:rPr>
          <w:rFonts w:ascii="Arial" w:hAnsi="Arial" w:cs="Arial"/>
          <w:lang w:val="pt-PT"/>
        </w:rPr>
        <w:t>satisfactoriamente</w:t>
      </w:r>
      <w:proofErr w:type="spellEnd"/>
      <w:r w:rsidRPr="008F13D4">
        <w:rPr>
          <w:rFonts w:ascii="Arial" w:hAnsi="Arial" w:cs="Arial"/>
          <w:lang w:val="pt-PT"/>
        </w:rPr>
        <w:t xml:space="preserve"> ao </w:t>
      </w:r>
      <w:proofErr w:type="spellStart"/>
      <w:r w:rsidRPr="008F13D4">
        <w:rPr>
          <w:rFonts w:ascii="Arial" w:hAnsi="Arial" w:cs="Arial"/>
          <w:lang w:val="pt-PT"/>
        </w:rPr>
        <w:t>TARV</w:t>
      </w:r>
      <w:proofErr w:type="spellEnd"/>
      <w:r w:rsidRPr="008F13D4">
        <w:rPr>
          <w:rFonts w:ascii="Arial" w:hAnsi="Arial" w:cs="Arial"/>
          <w:lang w:val="pt-PT"/>
        </w:rPr>
        <w:t xml:space="preserve"> deve apresentar as seguintes características: </w:t>
      </w:r>
      <w:r w:rsidR="001475F5" w:rsidRPr="008F13D4">
        <w:rPr>
          <w:rFonts w:ascii="Arial" w:hAnsi="Arial" w:cs="Arial"/>
          <w:lang w:val="pt-PT"/>
        </w:rPr>
        <w:t>a</w:t>
      </w:r>
      <w:r w:rsidRPr="008F13D4">
        <w:rPr>
          <w:rFonts w:ascii="Arial" w:hAnsi="Arial" w:cs="Arial"/>
          <w:lang w:val="pt-PT"/>
        </w:rPr>
        <w:t xml:space="preserve">umento de peso, aumento de </w:t>
      </w:r>
      <w:proofErr w:type="spellStart"/>
      <w:r w:rsidRPr="008F13D4">
        <w:rPr>
          <w:rFonts w:ascii="Arial" w:hAnsi="Arial" w:cs="Arial"/>
          <w:lang w:val="pt-PT"/>
        </w:rPr>
        <w:t>CD4</w:t>
      </w:r>
      <w:proofErr w:type="spellEnd"/>
      <w:r w:rsidRPr="008F13D4">
        <w:rPr>
          <w:rFonts w:ascii="Arial" w:hAnsi="Arial" w:cs="Arial"/>
          <w:lang w:val="pt-PT"/>
        </w:rPr>
        <w:t>, redução na frequência de infecções oportunistas e aumento da</w:t>
      </w:r>
      <w:r w:rsidR="00F32F1A" w:rsidRPr="008F13D4">
        <w:rPr>
          <w:rFonts w:ascii="Arial" w:hAnsi="Arial" w:cs="Arial"/>
          <w:lang w:val="pt-PT"/>
        </w:rPr>
        <w:t xml:space="preserve"> capacidade de realizar </w:t>
      </w:r>
      <w:proofErr w:type="gramStart"/>
      <w:r w:rsidR="00F32F1A" w:rsidRPr="008F13D4">
        <w:rPr>
          <w:rFonts w:ascii="Arial" w:hAnsi="Arial" w:cs="Arial"/>
          <w:lang w:val="pt-PT"/>
        </w:rPr>
        <w:t>trabalho</w:t>
      </w:r>
      <w:proofErr w:type="gramEnd"/>
      <w:r w:rsidR="00F32F1A" w:rsidRPr="008F13D4">
        <w:rPr>
          <w:rFonts w:ascii="Arial" w:hAnsi="Arial" w:cs="Arial"/>
          <w:lang w:val="pt-PT"/>
        </w:rPr>
        <w:t>. O doente</w:t>
      </w:r>
      <w:r w:rsidR="003E34DE" w:rsidRPr="008F13D4">
        <w:rPr>
          <w:rFonts w:ascii="Arial" w:hAnsi="Arial" w:cs="Arial"/>
          <w:lang w:val="pt-PT"/>
        </w:rPr>
        <w:t xml:space="preserve"> g</w:t>
      </w:r>
      <w:r w:rsidRPr="008F13D4">
        <w:rPr>
          <w:rFonts w:ascii="Arial" w:hAnsi="Arial" w:cs="Arial"/>
          <w:lang w:val="pt-PT"/>
        </w:rPr>
        <w:t xml:space="preserve">eralmente deve sentir-se melhor. </w:t>
      </w:r>
      <w:r w:rsidRPr="008F13D4">
        <w:rPr>
          <w:rFonts w:ascii="Arial" w:hAnsi="Arial" w:cs="Arial"/>
          <w:b/>
          <w:lang w:val="pt-PT"/>
        </w:rPr>
        <w:t>(</w:t>
      </w:r>
      <w:r w:rsidR="001475F5" w:rsidRPr="008F13D4">
        <w:rPr>
          <w:rFonts w:ascii="Arial" w:hAnsi="Arial" w:cs="Arial"/>
          <w:b/>
          <w:lang w:val="pt-PT"/>
        </w:rPr>
        <w:t>C</w:t>
      </w:r>
      <w:r w:rsidRPr="008F13D4">
        <w:rPr>
          <w:rFonts w:ascii="Arial" w:hAnsi="Arial" w:cs="Arial"/>
          <w:b/>
          <w:lang w:val="pt-PT"/>
        </w:rPr>
        <w:t>aixa 16)</w:t>
      </w:r>
    </w:p>
    <w:p w:rsidR="004970D2" w:rsidRPr="00F32F1A" w:rsidRDefault="00A11D65" w:rsidP="00D4787A">
      <w:pPr>
        <w:pStyle w:val="StyleArial14ptBoldJustified"/>
        <w:spacing w:line="276" w:lineRule="auto"/>
        <w:jc w:val="left"/>
        <w:rPr>
          <w:rFonts w:ascii="Book Antiqua" w:hAnsi="Book Antiqua" w:cs="Arial"/>
          <w:sz w:val="26"/>
          <w:szCs w:val="26"/>
        </w:rPr>
      </w:pPr>
      <w:r w:rsidRPr="00F32F1A">
        <w:rPr>
          <w:rFonts w:ascii="Book Antiqua" w:hAnsi="Book Antiqua" w:cs="Arial"/>
          <w:sz w:val="26"/>
          <w:szCs w:val="26"/>
        </w:rPr>
        <w:t>Fazer Hipóteses de D</w:t>
      </w:r>
      <w:r w:rsidR="004970D2" w:rsidRPr="00F32F1A">
        <w:rPr>
          <w:rFonts w:ascii="Book Antiqua" w:hAnsi="Book Antiqua" w:cs="Arial"/>
          <w:sz w:val="26"/>
          <w:szCs w:val="26"/>
        </w:rPr>
        <w:t>iagnó</w:t>
      </w:r>
      <w:r w:rsidRPr="00F32F1A">
        <w:rPr>
          <w:rFonts w:ascii="Book Antiqua" w:hAnsi="Book Antiqua" w:cs="Arial"/>
          <w:sz w:val="26"/>
          <w:szCs w:val="26"/>
        </w:rPr>
        <w:t>stico e Tomar D</w:t>
      </w:r>
      <w:r w:rsidR="004970D2" w:rsidRPr="00F32F1A">
        <w:rPr>
          <w:rFonts w:ascii="Book Antiqua" w:hAnsi="Book Antiqua" w:cs="Arial"/>
          <w:sz w:val="26"/>
          <w:szCs w:val="26"/>
        </w:rPr>
        <w:t>ecisão</w:t>
      </w:r>
    </w:p>
    <w:p w:rsidR="004970D2" w:rsidRPr="008F13D4" w:rsidRDefault="00EF0A5D" w:rsidP="008F13D4">
      <w:pPr>
        <w:pStyle w:val="ColorfulList-Accent11"/>
        <w:spacing w:before="240" w:line="240" w:lineRule="auto"/>
        <w:ind w:left="0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A maioria dos doentes vai ficar enquadrada</w:t>
      </w:r>
      <w:r w:rsidR="001475F5" w:rsidRPr="008F13D4">
        <w:rPr>
          <w:rFonts w:ascii="Arial" w:hAnsi="Arial" w:cs="Arial"/>
          <w:lang w:val="pt-PT"/>
        </w:rPr>
        <w:t xml:space="preserve"> </w:t>
      </w:r>
      <w:r w:rsidR="004970D2" w:rsidRPr="008F13D4">
        <w:rPr>
          <w:rFonts w:ascii="Arial" w:hAnsi="Arial" w:cs="Arial"/>
          <w:lang w:val="pt-PT"/>
        </w:rPr>
        <w:t>numa destas categorias:</w:t>
      </w:r>
    </w:p>
    <w:p w:rsidR="004970D2" w:rsidRPr="008F13D4" w:rsidRDefault="004970D2" w:rsidP="008F13D4">
      <w:pPr>
        <w:pStyle w:val="ColorfulList-Accent11"/>
        <w:numPr>
          <w:ilvl w:val="1"/>
          <w:numId w:val="16"/>
        </w:numPr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Boa resposta ao tratamento, estável e sem complicações</w:t>
      </w:r>
      <w:r w:rsidR="00B169B0" w:rsidRPr="008F13D4">
        <w:rPr>
          <w:rFonts w:ascii="Arial" w:hAnsi="Arial" w:cs="Arial"/>
          <w:lang w:val="pt-PT"/>
        </w:rPr>
        <w:t>;</w:t>
      </w:r>
    </w:p>
    <w:p w:rsidR="004970D2" w:rsidRPr="008F13D4" w:rsidRDefault="004970D2" w:rsidP="008F13D4">
      <w:pPr>
        <w:pStyle w:val="ColorfulList-Accent11"/>
        <w:numPr>
          <w:ilvl w:val="1"/>
          <w:numId w:val="16"/>
        </w:numPr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Problemas que o técnico pode investigar ou solucionar sem internar ou encaminhar o </w:t>
      </w:r>
      <w:r w:rsidR="00122A7C" w:rsidRPr="008F13D4">
        <w:rPr>
          <w:rFonts w:ascii="Arial" w:hAnsi="Arial" w:cs="Arial"/>
          <w:lang w:val="pt-PT"/>
        </w:rPr>
        <w:t>doente</w:t>
      </w:r>
      <w:r w:rsidR="00B169B0" w:rsidRPr="008F13D4">
        <w:rPr>
          <w:rFonts w:ascii="Arial" w:hAnsi="Arial" w:cs="Arial"/>
          <w:lang w:val="pt-PT"/>
        </w:rPr>
        <w:t>;</w:t>
      </w:r>
    </w:p>
    <w:p w:rsidR="004970D2" w:rsidRPr="008F13D4" w:rsidRDefault="004970D2" w:rsidP="008F13D4">
      <w:pPr>
        <w:pStyle w:val="ColorfulList-Accent11"/>
        <w:numPr>
          <w:ilvl w:val="1"/>
          <w:numId w:val="16"/>
        </w:numPr>
        <w:spacing w:before="240" w:after="0" w:line="240" w:lineRule="auto"/>
        <w:contextualSpacing w:val="0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lastRenderedPageBreak/>
        <w:t xml:space="preserve">Problemas que o </w:t>
      </w:r>
      <w:r w:rsidR="001475F5" w:rsidRPr="008F13D4">
        <w:rPr>
          <w:rFonts w:ascii="Arial" w:hAnsi="Arial" w:cs="Arial"/>
          <w:lang w:val="pt-PT"/>
        </w:rPr>
        <w:t>T</w:t>
      </w:r>
      <w:r w:rsidRPr="008F13D4">
        <w:rPr>
          <w:rFonts w:ascii="Arial" w:hAnsi="Arial" w:cs="Arial"/>
          <w:lang w:val="pt-PT"/>
        </w:rPr>
        <w:t xml:space="preserve">écnico de </w:t>
      </w:r>
      <w:r w:rsidR="001475F5" w:rsidRPr="008F13D4">
        <w:rPr>
          <w:rFonts w:ascii="Arial" w:hAnsi="Arial" w:cs="Arial"/>
          <w:lang w:val="pt-PT"/>
        </w:rPr>
        <w:t>M</w:t>
      </w:r>
      <w:r w:rsidRPr="008F13D4">
        <w:rPr>
          <w:rFonts w:ascii="Arial" w:hAnsi="Arial" w:cs="Arial"/>
          <w:lang w:val="pt-PT"/>
        </w:rPr>
        <w:t>edicina não po</w:t>
      </w:r>
      <w:r w:rsidR="00E6669E" w:rsidRPr="008F13D4">
        <w:rPr>
          <w:rFonts w:ascii="Arial" w:hAnsi="Arial" w:cs="Arial"/>
          <w:lang w:val="pt-PT"/>
        </w:rPr>
        <w:t>ssa</w:t>
      </w:r>
      <w:r w:rsidRPr="008F13D4">
        <w:rPr>
          <w:rFonts w:ascii="Arial" w:hAnsi="Arial" w:cs="Arial"/>
          <w:lang w:val="pt-PT"/>
        </w:rPr>
        <w:t xml:space="preserve"> solucionar sem ajuda</w:t>
      </w:r>
      <w:r w:rsidR="00B169B0" w:rsidRPr="008F13D4">
        <w:rPr>
          <w:rFonts w:ascii="Arial" w:hAnsi="Arial" w:cs="Arial"/>
          <w:lang w:val="pt-PT"/>
        </w:rPr>
        <w:t>.</w:t>
      </w:r>
    </w:p>
    <w:p w:rsidR="004970D2" w:rsidRPr="008F13D4" w:rsidRDefault="004970D2" w:rsidP="00331E4C">
      <w:pPr>
        <w:pStyle w:val="ColorfulList-Accent11"/>
        <w:numPr>
          <w:ilvl w:val="0"/>
          <w:numId w:val="14"/>
        </w:numPr>
        <w:spacing w:before="240" w:after="120" w:line="240" w:lineRule="auto"/>
        <w:ind w:left="357" w:hanging="357"/>
        <w:contextualSpacing w:val="0"/>
        <w:jc w:val="both"/>
        <w:rPr>
          <w:rFonts w:ascii="Arial" w:hAnsi="Arial" w:cs="Arial"/>
          <w:b/>
          <w:lang w:val="pt-PT"/>
        </w:rPr>
      </w:pPr>
      <w:r w:rsidRPr="008F13D4">
        <w:rPr>
          <w:rFonts w:ascii="Arial" w:hAnsi="Arial" w:cs="Arial"/>
          <w:lang w:val="pt-PT"/>
        </w:rPr>
        <w:t xml:space="preserve"> </w:t>
      </w:r>
      <w:r w:rsidRPr="008F13D4">
        <w:rPr>
          <w:rFonts w:ascii="Arial" w:hAnsi="Arial" w:cs="Arial"/>
          <w:b/>
          <w:lang w:val="pt-PT"/>
        </w:rPr>
        <w:t>Se o</w:t>
      </w:r>
      <w:r w:rsidRPr="008F13D4">
        <w:rPr>
          <w:rFonts w:ascii="Arial" w:hAnsi="Arial" w:cs="Arial"/>
          <w:lang w:val="pt-PT"/>
        </w:rPr>
        <w:t xml:space="preserve"> </w:t>
      </w:r>
      <w:r w:rsidR="00122A7C" w:rsidRPr="008F13D4">
        <w:rPr>
          <w:rFonts w:ascii="Arial" w:hAnsi="Arial" w:cs="Arial"/>
          <w:b/>
          <w:lang w:val="pt-PT"/>
        </w:rPr>
        <w:t>doente</w:t>
      </w:r>
      <w:r w:rsidRPr="008F13D4">
        <w:rPr>
          <w:rFonts w:ascii="Arial" w:hAnsi="Arial" w:cs="Arial"/>
          <w:b/>
          <w:lang w:val="pt-PT"/>
        </w:rPr>
        <w:t xml:space="preserve"> estiver estável e tiver uma boa resposta ao tratamento, deve continuar com o tratamento sem mu</w:t>
      </w:r>
      <w:r w:rsidR="00F32F1A" w:rsidRPr="008F13D4">
        <w:rPr>
          <w:rFonts w:ascii="Arial" w:hAnsi="Arial" w:cs="Arial"/>
          <w:b/>
          <w:lang w:val="pt-PT"/>
        </w:rPr>
        <w:t>danças. As condições que caracterizam</w:t>
      </w:r>
      <w:r w:rsidRPr="008F13D4">
        <w:rPr>
          <w:rFonts w:ascii="Arial" w:hAnsi="Arial" w:cs="Arial"/>
          <w:b/>
          <w:lang w:val="pt-PT"/>
        </w:rPr>
        <w:t xml:space="preserve"> um </w:t>
      </w:r>
      <w:r w:rsidR="00122A7C" w:rsidRPr="008F13D4">
        <w:rPr>
          <w:rFonts w:ascii="Arial" w:hAnsi="Arial" w:cs="Arial"/>
          <w:b/>
          <w:lang w:val="pt-PT"/>
        </w:rPr>
        <w:t>doente</w:t>
      </w:r>
      <w:r w:rsidRPr="008F13D4">
        <w:rPr>
          <w:rFonts w:ascii="Arial" w:hAnsi="Arial" w:cs="Arial"/>
          <w:b/>
          <w:lang w:val="pt-PT"/>
        </w:rPr>
        <w:t xml:space="preserve"> com boa resposta ao tratamento são</w:t>
      </w:r>
      <w:r w:rsidR="00E6669E" w:rsidRPr="008F13D4">
        <w:rPr>
          <w:rFonts w:ascii="Arial" w:hAnsi="Arial" w:cs="Arial"/>
          <w:b/>
          <w:lang w:val="pt-PT"/>
        </w:rPr>
        <w:t>:</w:t>
      </w:r>
    </w:p>
    <w:p w:rsidR="004970D2" w:rsidRPr="008F13D4" w:rsidRDefault="004970D2" w:rsidP="008F13D4">
      <w:pPr>
        <w:numPr>
          <w:ilvl w:val="1"/>
          <w:numId w:val="11"/>
        </w:numPr>
        <w:tabs>
          <w:tab w:val="num" w:pos="348"/>
        </w:tabs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Sem sintomas nem sinais de nova infecção oportunista</w:t>
      </w:r>
    </w:p>
    <w:p w:rsidR="004970D2" w:rsidRPr="008F13D4" w:rsidRDefault="004970D2" w:rsidP="008F13D4">
      <w:pPr>
        <w:numPr>
          <w:ilvl w:val="1"/>
          <w:numId w:val="11"/>
        </w:numPr>
        <w:tabs>
          <w:tab w:val="num" w:pos="348"/>
        </w:tabs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Sem sintomas nem sinais de reacção adversa</w:t>
      </w:r>
    </w:p>
    <w:p w:rsidR="004970D2" w:rsidRPr="008F13D4" w:rsidRDefault="004970D2" w:rsidP="008F13D4">
      <w:pPr>
        <w:numPr>
          <w:ilvl w:val="1"/>
          <w:numId w:val="11"/>
        </w:numPr>
        <w:tabs>
          <w:tab w:val="num" w:pos="348"/>
        </w:tabs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Aumento de peso </w:t>
      </w:r>
    </w:p>
    <w:p w:rsidR="004970D2" w:rsidRPr="008F13D4" w:rsidRDefault="004970D2" w:rsidP="008F13D4">
      <w:pPr>
        <w:numPr>
          <w:ilvl w:val="1"/>
          <w:numId w:val="11"/>
        </w:numPr>
        <w:tabs>
          <w:tab w:val="num" w:pos="348"/>
        </w:tabs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Aumento de </w:t>
      </w:r>
      <w:proofErr w:type="spellStart"/>
      <w:r w:rsidRPr="008F13D4">
        <w:rPr>
          <w:rFonts w:ascii="Arial" w:hAnsi="Arial" w:cs="Arial"/>
          <w:lang w:val="pt-PT"/>
        </w:rPr>
        <w:t>CD4</w:t>
      </w:r>
      <w:proofErr w:type="spellEnd"/>
      <w:r w:rsidRPr="008F13D4">
        <w:rPr>
          <w:rFonts w:ascii="Arial" w:hAnsi="Arial" w:cs="Arial"/>
          <w:lang w:val="pt-PT"/>
        </w:rPr>
        <w:t xml:space="preserve"> </w:t>
      </w:r>
    </w:p>
    <w:p w:rsidR="004970D2" w:rsidRPr="008F13D4" w:rsidRDefault="004970D2" w:rsidP="008F13D4">
      <w:pPr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Neste caso</w:t>
      </w:r>
      <w:r w:rsidR="00E6669E" w:rsidRPr="008F13D4">
        <w:rPr>
          <w:rFonts w:ascii="Arial" w:hAnsi="Arial" w:cs="Arial"/>
          <w:lang w:val="pt-PT"/>
        </w:rPr>
        <w:t>,</w:t>
      </w:r>
      <w:r w:rsidRPr="008F13D4">
        <w:rPr>
          <w:rFonts w:ascii="Arial" w:hAnsi="Arial" w:cs="Arial"/>
          <w:lang w:val="pt-PT"/>
        </w:rPr>
        <w:t xml:space="preserve"> o clínico deve marcar a data da próxima consulta de seguimento.</w:t>
      </w:r>
    </w:p>
    <w:p w:rsidR="004970D2" w:rsidRPr="008F13D4" w:rsidRDefault="004970D2" w:rsidP="008F13D4">
      <w:pPr>
        <w:pStyle w:val="ColorfulList-Accent11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b/>
          <w:lang w:val="pt-PT"/>
        </w:rPr>
      </w:pPr>
      <w:r w:rsidRPr="008F13D4">
        <w:rPr>
          <w:rFonts w:ascii="Arial" w:hAnsi="Arial" w:cs="Arial"/>
          <w:lang w:val="pt-PT"/>
        </w:rPr>
        <w:t xml:space="preserve"> </w:t>
      </w:r>
      <w:r w:rsidR="00122A7C" w:rsidRPr="008F13D4">
        <w:rPr>
          <w:rFonts w:ascii="Arial" w:hAnsi="Arial" w:cs="Arial"/>
          <w:b/>
          <w:lang w:val="pt-PT"/>
        </w:rPr>
        <w:t>Doente</w:t>
      </w:r>
      <w:r w:rsidRPr="008F13D4">
        <w:rPr>
          <w:rFonts w:ascii="Arial" w:hAnsi="Arial" w:cs="Arial"/>
          <w:b/>
          <w:lang w:val="pt-PT"/>
        </w:rPr>
        <w:t xml:space="preserve"> com algum problema ou complicação que o técnico pode gerir</w:t>
      </w:r>
    </w:p>
    <w:p w:rsidR="004970D2" w:rsidRPr="008F13D4" w:rsidRDefault="004970D2" w:rsidP="008F13D4">
      <w:pPr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Continuar o tratamento sem mudanças e iniciar outras investigações ou tratamentos se aparece novo quadro clínico com as seguintes características:</w:t>
      </w:r>
    </w:p>
    <w:p w:rsidR="004970D2" w:rsidRPr="008F13D4" w:rsidRDefault="004970D2" w:rsidP="008F13D4">
      <w:pPr>
        <w:numPr>
          <w:ilvl w:val="1"/>
          <w:numId w:val="10"/>
        </w:numPr>
        <w:tabs>
          <w:tab w:val="num" w:pos="348"/>
        </w:tabs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Sinais e sintomas de infecção oportunista ou outra doença que po</w:t>
      </w:r>
      <w:r w:rsidR="00E6669E" w:rsidRPr="008F13D4">
        <w:rPr>
          <w:rFonts w:ascii="Arial" w:hAnsi="Arial" w:cs="Arial"/>
          <w:lang w:val="pt-PT"/>
        </w:rPr>
        <w:t>ssa</w:t>
      </w:r>
      <w:r w:rsidR="00B169B0" w:rsidRPr="008F13D4">
        <w:rPr>
          <w:rFonts w:ascii="Arial" w:hAnsi="Arial" w:cs="Arial"/>
          <w:lang w:val="pt-PT"/>
        </w:rPr>
        <w:t>m</w:t>
      </w:r>
      <w:r w:rsidRPr="008F13D4">
        <w:rPr>
          <w:rFonts w:ascii="Arial" w:hAnsi="Arial" w:cs="Arial"/>
          <w:lang w:val="pt-PT"/>
        </w:rPr>
        <w:t xml:space="preserve"> ser investigado</w:t>
      </w:r>
      <w:r w:rsidR="00B169B0" w:rsidRPr="008F13D4">
        <w:rPr>
          <w:rFonts w:ascii="Arial" w:hAnsi="Arial" w:cs="Arial"/>
          <w:lang w:val="pt-PT"/>
        </w:rPr>
        <w:t>s</w:t>
      </w:r>
      <w:r w:rsidRPr="008F13D4">
        <w:rPr>
          <w:rFonts w:ascii="Arial" w:hAnsi="Arial" w:cs="Arial"/>
          <w:lang w:val="pt-PT"/>
        </w:rPr>
        <w:t xml:space="preserve"> e tratado</w:t>
      </w:r>
      <w:r w:rsidR="00B169B0" w:rsidRPr="008F13D4">
        <w:rPr>
          <w:rFonts w:ascii="Arial" w:hAnsi="Arial" w:cs="Arial"/>
          <w:lang w:val="pt-PT"/>
        </w:rPr>
        <w:t>s</w:t>
      </w:r>
      <w:r w:rsidRPr="008F13D4">
        <w:rPr>
          <w:rFonts w:ascii="Arial" w:hAnsi="Arial" w:cs="Arial"/>
          <w:lang w:val="pt-PT"/>
        </w:rPr>
        <w:t xml:space="preserve"> sem mudar a linha de </w:t>
      </w:r>
      <w:proofErr w:type="spellStart"/>
      <w:r w:rsidRPr="008F13D4">
        <w:rPr>
          <w:rFonts w:ascii="Arial" w:hAnsi="Arial" w:cs="Arial"/>
          <w:lang w:val="pt-PT"/>
        </w:rPr>
        <w:t>TARV</w:t>
      </w:r>
      <w:proofErr w:type="spellEnd"/>
      <w:r w:rsidR="00E6669E" w:rsidRPr="008F13D4">
        <w:rPr>
          <w:rFonts w:ascii="Arial" w:hAnsi="Arial" w:cs="Arial"/>
          <w:lang w:val="pt-PT"/>
        </w:rPr>
        <w:t>,</w:t>
      </w:r>
      <w:r w:rsidRPr="008F13D4">
        <w:rPr>
          <w:rFonts w:ascii="Arial" w:hAnsi="Arial" w:cs="Arial"/>
          <w:lang w:val="pt-PT"/>
        </w:rPr>
        <w:t xml:space="preserve"> por exemplo, herpes z</w:t>
      </w:r>
      <w:r w:rsidR="00E6669E" w:rsidRPr="008F13D4">
        <w:rPr>
          <w:rFonts w:ascii="Arial" w:hAnsi="Arial" w:cs="Arial"/>
          <w:lang w:val="pt-PT"/>
        </w:rPr>
        <w:t>ó</w:t>
      </w:r>
      <w:r w:rsidRPr="008F13D4">
        <w:rPr>
          <w:rFonts w:ascii="Arial" w:hAnsi="Arial" w:cs="Arial"/>
          <w:lang w:val="pt-PT"/>
        </w:rPr>
        <w:t>ster, diarreia simples.</w:t>
      </w:r>
    </w:p>
    <w:p w:rsidR="004970D2" w:rsidRPr="008F13D4" w:rsidRDefault="004970D2" w:rsidP="008F13D4">
      <w:pPr>
        <w:numPr>
          <w:ilvl w:val="1"/>
          <w:numId w:val="10"/>
        </w:numPr>
        <w:tabs>
          <w:tab w:val="num" w:pos="348"/>
        </w:tabs>
        <w:spacing w:before="240"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Sinais e </w:t>
      </w:r>
      <w:r w:rsidR="00F32F1A" w:rsidRPr="008F13D4">
        <w:rPr>
          <w:rFonts w:ascii="Arial" w:hAnsi="Arial" w:cs="Arial"/>
          <w:lang w:val="pt-PT"/>
        </w:rPr>
        <w:t>sintomas de reacção adversa ligeira</w:t>
      </w:r>
      <w:r w:rsidRPr="008F13D4">
        <w:rPr>
          <w:rFonts w:ascii="Arial" w:hAnsi="Arial" w:cs="Arial"/>
          <w:lang w:val="pt-PT"/>
        </w:rPr>
        <w:t>, ou seja</w:t>
      </w:r>
      <w:r w:rsidR="00E6669E" w:rsidRPr="008F13D4">
        <w:rPr>
          <w:rFonts w:ascii="Arial" w:hAnsi="Arial" w:cs="Arial"/>
          <w:lang w:val="pt-PT"/>
        </w:rPr>
        <w:t>,</w:t>
      </w:r>
      <w:r w:rsidRPr="008F13D4">
        <w:rPr>
          <w:rFonts w:ascii="Arial" w:hAnsi="Arial" w:cs="Arial"/>
          <w:lang w:val="pt-PT"/>
        </w:rPr>
        <w:t xml:space="preserve"> reacção que pode ser controlad</w:t>
      </w:r>
      <w:r w:rsidR="00E6669E" w:rsidRPr="008F13D4">
        <w:rPr>
          <w:rFonts w:ascii="Arial" w:hAnsi="Arial" w:cs="Arial"/>
          <w:lang w:val="pt-PT"/>
        </w:rPr>
        <w:t>a</w:t>
      </w:r>
      <w:r w:rsidRPr="008F13D4">
        <w:rPr>
          <w:rFonts w:ascii="Arial" w:hAnsi="Arial" w:cs="Arial"/>
          <w:lang w:val="pt-PT"/>
        </w:rPr>
        <w:t xml:space="preserve"> só com </w:t>
      </w:r>
      <w:r w:rsidR="00B169B0" w:rsidRPr="008F13D4">
        <w:rPr>
          <w:rFonts w:ascii="Arial" w:hAnsi="Arial" w:cs="Arial"/>
          <w:lang w:val="pt-PT"/>
        </w:rPr>
        <w:t xml:space="preserve">o </w:t>
      </w:r>
      <w:r w:rsidRPr="008F13D4">
        <w:rPr>
          <w:rFonts w:ascii="Arial" w:hAnsi="Arial" w:cs="Arial"/>
          <w:lang w:val="pt-PT"/>
        </w:rPr>
        <w:t>tratamento sintomático, por exemplo</w:t>
      </w:r>
      <w:r w:rsidR="00E6669E" w:rsidRPr="008F13D4">
        <w:rPr>
          <w:rFonts w:ascii="Arial" w:hAnsi="Arial" w:cs="Arial"/>
          <w:lang w:val="pt-PT"/>
        </w:rPr>
        <w:t>,</w:t>
      </w:r>
      <w:r w:rsidRPr="008F13D4">
        <w:rPr>
          <w:rFonts w:ascii="Arial" w:hAnsi="Arial" w:cs="Arial"/>
          <w:lang w:val="pt-PT"/>
        </w:rPr>
        <w:t xml:space="preserve"> cefaleia</w:t>
      </w:r>
      <w:r w:rsidR="00E6669E" w:rsidRPr="008F13D4">
        <w:rPr>
          <w:rFonts w:ascii="Arial" w:hAnsi="Arial" w:cs="Arial"/>
          <w:lang w:val="pt-PT"/>
        </w:rPr>
        <w:t>,</w:t>
      </w:r>
      <w:r w:rsidRPr="008F13D4">
        <w:rPr>
          <w:rFonts w:ascii="Arial" w:hAnsi="Arial" w:cs="Arial"/>
          <w:lang w:val="pt-PT"/>
        </w:rPr>
        <w:t xml:space="preserve"> que pode ser controlada com </w:t>
      </w:r>
      <w:r w:rsidR="00D37353" w:rsidRPr="008F13D4">
        <w:rPr>
          <w:rFonts w:ascii="Arial" w:hAnsi="Arial" w:cs="Arial"/>
          <w:lang w:val="pt-PT"/>
        </w:rPr>
        <w:t>P</w:t>
      </w:r>
      <w:r w:rsidRPr="008F13D4">
        <w:rPr>
          <w:rFonts w:ascii="Arial" w:hAnsi="Arial" w:cs="Arial"/>
          <w:lang w:val="pt-PT"/>
        </w:rPr>
        <w:t>aracetamol</w:t>
      </w:r>
      <w:r w:rsidR="00E6669E" w:rsidRPr="008F13D4">
        <w:rPr>
          <w:rFonts w:ascii="Arial" w:hAnsi="Arial" w:cs="Arial"/>
          <w:lang w:val="pt-PT"/>
        </w:rPr>
        <w:t>,</w:t>
      </w:r>
      <w:r w:rsidRPr="008F13D4">
        <w:rPr>
          <w:rFonts w:ascii="Arial" w:hAnsi="Arial" w:cs="Arial"/>
          <w:lang w:val="pt-PT"/>
        </w:rPr>
        <w:t xml:space="preserve"> ou erupção cutânea</w:t>
      </w:r>
      <w:r w:rsidR="00E6669E" w:rsidRPr="008F13D4">
        <w:rPr>
          <w:rFonts w:ascii="Arial" w:hAnsi="Arial" w:cs="Arial"/>
          <w:lang w:val="pt-PT"/>
        </w:rPr>
        <w:t>,</w:t>
      </w:r>
      <w:r w:rsidRPr="008F13D4">
        <w:rPr>
          <w:rFonts w:ascii="Arial" w:hAnsi="Arial" w:cs="Arial"/>
          <w:lang w:val="pt-PT"/>
        </w:rPr>
        <w:t xml:space="preserve"> que pode ser vigiada de perto e tratada com </w:t>
      </w:r>
      <w:proofErr w:type="spellStart"/>
      <w:r w:rsidR="00D37353" w:rsidRPr="008F13D4">
        <w:rPr>
          <w:rFonts w:ascii="Arial" w:hAnsi="Arial" w:cs="Arial"/>
          <w:lang w:val="pt-PT"/>
        </w:rPr>
        <w:t>C</w:t>
      </w:r>
      <w:r w:rsidRPr="008F13D4">
        <w:rPr>
          <w:rFonts w:ascii="Arial" w:hAnsi="Arial" w:cs="Arial"/>
          <w:lang w:val="pt-PT"/>
        </w:rPr>
        <w:t>lorfeniramina</w:t>
      </w:r>
      <w:proofErr w:type="spellEnd"/>
      <w:r w:rsidRPr="008F13D4">
        <w:rPr>
          <w:rFonts w:ascii="Arial" w:hAnsi="Arial" w:cs="Arial"/>
          <w:lang w:val="pt-PT"/>
        </w:rPr>
        <w:t>.</w:t>
      </w:r>
    </w:p>
    <w:p w:rsidR="004970D2" w:rsidRPr="008F13D4" w:rsidRDefault="00122A7C" w:rsidP="008F13D4">
      <w:pPr>
        <w:numPr>
          <w:ilvl w:val="1"/>
          <w:numId w:val="10"/>
        </w:numPr>
        <w:tabs>
          <w:tab w:val="num" w:pos="348"/>
        </w:tabs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Doente</w:t>
      </w:r>
      <w:r w:rsidR="004970D2" w:rsidRPr="008F13D4">
        <w:rPr>
          <w:rFonts w:ascii="Arial" w:hAnsi="Arial" w:cs="Arial"/>
          <w:lang w:val="pt-PT"/>
        </w:rPr>
        <w:t xml:space="preserve"> que est</w:t>
      </w:r>
      <w:r w:rsidR="00084C6A" w:rsidRPr="008F13D4">
        <w:rPr>
          <w:rFonts w:ascii="Arial" w:hAnsi="Arial" w:cs="Arial"/>
          <w:lang w:val="pt-PT"/>
        </w:rPr>
        <w:t>á</w:t>
      </w:r>
      <w:r w:rsidR="004970D2" w:rsidRPr="008F13D4">
        <w:rPr>
          <w:rFonts w:ascii="Arial" w:hAnsi="Arial" w:cs="Arial"/>
          <w:lang w:val="pt-PT"/>
        </w:rPr>
        <w:t xml:space="preserve"> na primeira linha de </w:t>
      </w:r>
      <w:proofErr w:type="spellStart"/>
      <w:r w:rsidR="004970D2" w:rsidRPr="008F13D4">
        <w:rPr>
          <w:rFonts w:ascii="Arial" w:hAnsi="Arial" w:cs="Arial"/>
          <w:lang w:val="pt-PT"/>
        </w:rPr>
        <w:t>TARV</w:t>
      </w:r>
      <w:proofErr w:type="spellEnd"/>
      <w:r w:rsidR="004970D2" w:rsidRPr="008F13D4">
        <w:rPr>
          <w:rFonts w:ascii="Arial" w:hAnsi="Arial" w:cs="Arial"/>
          <w:lang w:val="pt-PT"/>
        </w:rPr>
        <w:t xml:space="preserve"> mas agora precisa de uma mudança simples de </w:t>
      </w:r>
      <w:proofErr w:type="spellStart"/>
      <w:r w:rsidR="004970D2" w:rsidRPr="008F13D4">
        <w:rPr>
          <w:rFonts w:ascii="Arial" w:hAnsi="Arial" w:cs="Arial"/>
          <w:lang w:val="pt-PT"/>
        </w:rPr>
        <w:t>TARV</w:t>
      </w:r>
      <w:proofErr w:type="spellEnd"/>
      <w:r w:rsidR="004970D2" w:rsidRPr="008F13D4">
        <w:rPr>
          <w:rFonts w:ascii="Arial" w:hAnsi="Arial" w:cs="Arial"/>
          <w:lang w:val="pt-PT"/>
        </w:rPr>
        <w:t xml:space="preserve"> porque</w:t>
      </w:r>
      <w:r w:rsidR="00F32F1A" w:rsidRPr="008F13D4">
        <w:rPr>
          <w:rFonts w:ascii="Arial" w:hAnsi="Arial" w:cs="Arial"/>
          <w:lang w:val="pt-PT"/>
        </w:rPr>
        <w:t xml:space="preserve"> tem uma nova </w:t>
      </w:r>
      <w:proofErr w:type="spellStart"/>
      <w:r w:rsidR="00F32F1A" w:rsidRPr="008F13D4">
        <w:rPr>
          <w:rFonts w:ascii="Arial" w:hAnsi="Arial" w:cs="Arial"/>
          <w:lang w:val="pt-PT"/>
        </w:rPr>
        <w:t>contra-indicação</w:t>
      </w:r>
      <w:proofErr w:type="spellEnd"/>
      <w:r w:rsidR="00F32F1A" w:rsidRPr="008F13D4">
        <w:rPr>
          <w:rFonts w:ascii="Arial" w:hAnsi="Arial" w:cs="Arial"/>
          <w:lang w:val="pt-PT"/>
        </w:rPr>
        <w:t xml:space="preserve"> para a</w:t>
      </w:r>
      <w:r w:rsidR="004970D2" w:rsidRPr="008F13D4">
        <w:rPr>
          <w:rFonts w:ascii="Arial" w:hAnsi="Arial" w:cs="Arial"/>
          <w:lang w:val="pt-PT"/>
        </w:rPr>
        <w:t xml:space="preserve"> primeira linha. Exemplos: </w:t>
      </w:r>
    </w:p>
    <w:p w:rsidR="004970D2" w:rsidRPr="008F13D4" w:rsidRDefault="00122A7C" w:rsidP="008F13D4">
      <w:pPr>
        <w:pStyle w:val="ColorfulList-Accent11"/>
        <w:numPr>
          <w:ilvl w:val="0"/>
          <w:numId w:val="9"/>
        </w:numPr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Doente</w:t>
      </w:r>
      <w:r w:rsidR="004970D2" w:rsidRPr="008F13D4">
        <w:rPr>
          <w:rFonts w:ascii="Arial" w:hAnsi="Arial" w:cs="Arial"/>
          <w:lang w:val="pt-PT"/>
        </w:rPr>
        <w:t xml:space="preserve"> que inicia </w:t>
      </w:r>
      <w:r w:rsidR="00B169B0" w:rsidRPr="008F13D4">
        <w:rPr>
          <w:rFonts w:ascii="Arial" w:hAnsi="Arial" w:cs="Arial"/>
          <w:lang w:val="pt-PT"/>
        </w:rPr>
        <w:t xml:space="preserve">o </w:t>
      </w:r>
      <w:r w:rsidR="004970D2" w:rsidRPr="008F13D4">
        <w:rPr>
          <w:rFonts w:ascii="Arial" w:hAnsi="Arial" w:cs="Arial"/>
          <w:lang w:val="pt-PT"/>
        </w:rPr>
        <w:t>tratamento para tuberculose</w:t>
      </w:r>
      <w:r w:rsidR="00E6669E" w:rsidRPr="008F13D4">
        <w:rPr>
          <w:rFonts w:ascii="Arial" w:hAnsi="Arial" w:cs="Arial"/>
          <w:lang w:val="pt-PT"/>
        </w:rPr>
        <w:t>,</w:t>
      </w:r>
      <w:r w:rsidR="004970D2" w:rsidRPr="008F13D4">
        <w:rPr>
          <w:rFonts w:ascii="Arial" w:hAnsi="Arial" w:cs="Arial"/>
          <w:lang w:val="pt-PT"/>
        </w:rPr>
        <w:t xml:space="preserve"> o técnico pode trocar </w:t>
      </w:r>
      <w:proofErr w:type="spellStart"/>
      <w:r w:rsidR="004970D2" w:rsidRPr="008F13D4">
        <w:rPr>
          <w:rFonts w:ascii="Arial" w:hAnsi="Arial" w:cs="Arial"/>
          <w:lang w:val="pt-PT"/>
        </w:rPr>
        <w:t>Nevirapina</w:t>
      </w:r>
      <w:proofErr w:type="spellEnd"/>
      <w:r w:rsidR="004970D2" w:rsidRPr="008F13D4">
        <w:rPr>
          <w:rFonts w:ascii="Arial" w:hAnsi="Arial" w:cs="Arial"/>
          <w:lang w:val="pt-PT"/>
        </w:rPr>
        <w:t xml:space="preserve"> por </w:t>
      </w:r>
      <w:proofErr w:type="spellStart"/>
      <w:r w:rsidR="004970D2" w:rsidRPr="008F13D4">
        <w:rPr>
          <w:rFonts w:ascii="Arial" w:hAnsi="Arial" w:cs="Arial"/>
          <w:lang w:val="pt-PT"/>
        </w:rPr>
        <w:t>Efavirenz</w:t>
      </w:r>
      <w:proofErr w:type="spellEnd"/>
      <w:r w:rsidR="004970D2" w:rsidRPr="008F13D4">
        <w:rPr>
          <w:rFonts w:ascii="Arial" w:hAnsi="Arial" w:cs="Arial"/>
          <w:lang w:val="pt-PT"/>
        </w:rPr>
        <w:t xml:space="preserve">; </w:t>
      </w:r>
    </w:p>
    <w:p w:rsidR="004970D2" w:rsidRPr="008F13D4" w:rsidRDefault="00122A7C" w:rsidP="008F13D4">
      <w:pPr>
        <w:pStyle w:val="ColorfulList-Accent11"/>
        <w:numPr>
          <w:ilvl w:val="0"/>
          <w:numId w:val="9"/>
        </w:numPr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Doente</w:t>
      </w:r>
      <w:r w:rsidR="004970D2" w:rsidRPr="008F13D4">
        <w:rPr>
          <w:rFonts w:ascii="Arial" w:hAnsi="Arial" w:cs="Arial"/>
          <w:lang w:val="pt-PT"/>
        </w:rPr>
        <w:t xml:space="preserve"> que est</w:t>
      </w:r>
      <w:r w:rsidR="00084C6A" w:rsidRPr="008F13D4">
        <w:rPr>
          <w:rFonts w:ascii="Arial" w:hAnsi="Arial" w:cs="Arial"/>
          <w:lang w:val="pt-PT"/>
        </w:rPr>
        <w:t>á</w:t>
      </w:r>
      <w:r w:rsidR="004970D2" w:rsidRPr="008F13D4">
        <w:rPr>
          <w:rFonts w:ascii="Arial" w:hAnsi="Arial" w:cs="Arial"/>
          <w:lang w:val="pt-PT"/>
        </w:rPr>
        <w:t xml:space="preserve"> na primeira linha de </w:t>
      </w:r>
      <w:proofErr w:type="spellStart"/>
      <w:r w:rsidR="004970D2" w:rsidRPr="008F13D4">
        <w:rPr>
          <w:rFonts w:ascii="Arial" w:hAnsi="Arial" w:cs="Arial"/>
          <w:lang w:val="pt-PT"/>
        </w:rPr>
        <w:t>TARV</w:t>
      </w:r>
      <w:proofErr w:type="spellEnd"/>
      <w:r w:rsidR="004970D2" w:rsidRPr="008F13D4">
        <w:rPr>
          <w:rFonts w:ascii="Arial" w:hAnsi="Arial" w:cs="Arial"/>
          <w:lang w:val="pt-PT"/>
        </w:rPr>
        <w:t xml:space="preserve"> mas agora est</w:t>
      </w:r>
      <w:r w:rsidR="00084C6A" w:rsidRPr="008F13D4">
        <w:rPr>
          <w:rFonts w:ascii="Arial" w:hAnsi="Arial" w:cs="Arial"/>
          <w:lang w:val="pt-PT"/>
        </w:rPr>
        <w:t>á</w:t>
      </w:r>
      <w:r w:rsidR="004970D2" w:rsidRPr="008F13D4">
        <w:rPr>
          <w:rFonts w:ascii="Arial" w:hAnsi="Arial" w:cs="Arial"/>
          <w:lang w:val="pt-PT"/>
        </w:rPr>
        <w:t xml:space="preserve"> grávida, o técnico pode trocar </w:t>
      </w:r>
      <w:proofErr w:type="spellStart"/>
      <w:r w:rsidR="004970D2" w:rsidRPr="008F13D4">
        <w:rPr>
          <w:rFonts w:ascii="Arial" w:hAnsi="Arial" w:cs="Arial"/>
          <w:lang w:val="pt-PT"/>
        </w:rPr>
        <w:t>Estavudina</w:t>
      </w:r>
      <w:proofErr w:type="spellEnd"/>
      <w:r w:rsidR="004970D2" w:rsidRPr="008F13D4">
        <w:rPr>
          <w:rFonts w:ascii="Arial" w:hAnsi="Arial" w:cs="Arial"/>
          <w:lang w:val="pt-PT"/>
        </w:rPr>
        <w:t xml:space="preserve"> por </w:t>
      </w:r>
      <w:proofErr w:type="spellStart"/>
      <w:r w:rsidR="004970D2" w:rsidRPr="008F13D4">
        <w:rPr>
          <w:rFonts w:ascii="Arial" w:hAnsi="Arial" w:cs="Arial"/>
          <w:lang w:val="pt-PT"/>
        </w:rPr>
        <w:t>Zidovudina</w:t>
      </w:r>
      <w:proofErr w:type="spellEnd"/>
      <w:r w:rsidR="00E6669E" w:rsidRPr="008F13D4">
        <w:rPr>
          <w:rFonts w:ascii="Arial" w:hAnsi="Arial" w:cs="Arial"/>
          <w:lang w:val="pt-PT"/>
        </w:rPr>
        <w:t>.</w:t>
      </w:r>
      <w:r w:rsidR="004970D2" w:rsidRPr="008F13D4">
        <w:rPr>
          <w:rFonts w:ascii="Arial" w:hAnsi="Arial" w:cs="Arial"/>
          <w:lang w:val="pt-PT"/>
        </w:rPr>
        <w:t xml:space="preserve"> </w:t>
      </w:r>
    </w:p>
    <w:p w:rsidR="004970D2" w:rsidRPr="008F13D4" w:rsidRDefault="004970D2" w:rsidP="007F367F">
      <w:pPr>
        <w:pStyle w:val="ColorfulList-Accent11"/>
        <w:spacing w:after="0" w:line="240" w:lineRule="auto"/>
        <w:ind w:left="2160"/>
        <w:jc w:val="both"/>
        <w:rPr>
          <w:rFonts w:ascii="Arial" w:hAnsi="Arial" w:cs="Arial"/>
          <w:lang w:val="pt-PT"/>
        </w:rPr>
      </w:pPr>
    </w:p>
    <w:p w:rsidR="004970D2" w:rsidRPr="008F13D4" w:rsidRDefault="004970D2" w:rsidP="00331E4C">
      <w:pPr>
        <w:pStyle w:val="ColorfulList-Accent11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  <w:lang w:val="pt-PT"/>
        </w:rPr>
      </w:pPr>
      <w:r w:rsidRPr="008F13D4">
        <w:rPr>
          <w:rFonts w:ascii="Arial" w:hAnsi="Arial" w:cs="Arial"/>
          <w:lang w:val="pt-PT"/>
        </w:rPr>
        <w:t xml:space="preserve"> </w:t>
      </w:r>
      <w:r w:rsidR="00122A7C" w:rsidRPr="008F13D4">
        <w:rPr>
          <w:rFonts w:ascii="Arial" w:hAnsi="Arial" w:cs="Arial"/>
          <w:b/>
          <w:lang w:val="pt-PT"/>
        </w:rPr>
        <w:t>Doente</w:t>
      </w:r>
      <w:r w:rsidRPr="008F13D4">
        <w:rPr>
          <w:rFonts w:ascii="Arial" w:hAnsi="Arial" w:cs="Arial"/>
          <w:b/>
          <w:lang w:val="pt-PT"/>
        </w:rPr>
        <w:t xml:space="preserve"> com algum problema ou complicação que o técnico não pode gerir. Nesses casos</w:t>
      </w:r>
      <w:r w:rsidR="00E6669E" w:rsidRPr="008F13D4">
        <w:rPr>
          <w:rFonts w:ascii="Arial" w:hAnsi="Arial" w:cs="Arial"/>
          <w:b/>
          <w:lang w:val="pt-PT"/>
        </w:rPr>
        <w:t>,</w:t>
      </w:r>
      <w:r w:rsidRPr="008F13D4">
        <w:rPr>
          <w:rFonts w:ascii="Arial" w:hAnsi="Arial" w:cs="Arial"/>
          <w:b/>
          <w:lang w:val="pt-PT"/>
        </w:rPr>
        <w:t xml:space="preserve"> deverá </w:t>
      </w:r>
      <w:r w:rsidR="00F32F1A" w:rsidRPr="008F13D4">
        <w:rPr>
          <w:rFonts w:ascii="Arial" w:hAnsi="Arial" w:cs="Arial"/>
          <w:b/>
          <w:lang w:val="pt-PT"/>
        </w:rPr>
        <w:t>encami</w:t>
      </w:r>
      <w:r w:rsidRPr="008F13D4">
        <w:rPr>
          <w:rFonts w:ascii="Arial" w:hAnsi="Arial" w:cs="Arial"/>
          <w:b/>
          <w:lang w:val="pt-PT"/>
        </w:rPr>
        <w:t xml:space="preserve">nhar ao médico ou </w:t>
      </w:r>
      <w:proofErr w:type="gramStart"/>
      <w:r w:rsidRPr="008F13D4">
        <w:rPr>
          <w:rFonts w:ascii="Arial" w:hAnsi="Arial" w:cs="Arial"/>
          <w:b/>
          <w:lang w:val="pt-PT"/>
        </w:rPr>
        <w:t>internar se</w:t>
      </w:r>
      <w:proofErr w:type="gramEnd"/>
      <w:r w:rsidRPr="008F13D4">
        <w:rPr>
          <w:rFonts w:ascii="Arial" w:hAnsi="Arial" w:cs="Arial"/>
          <w:b/>
          <w:lang w:val="pt-PT"/>
        </w:rPr>
        <w:t>:</w:t>
      </w:r>
    </w:p>
    <w:p w:rsidR="004970D2" w:rsidRPr="008F13D4" w:rsidRDefault="004970D2" w:rsidP="008F13D4">
      <w:pPr>
        <w:pStyle w:val="ColorfulList-Accent11"/>
        <w:numPr>
          <w:ilvl w:val="0"/>
          <w:numId w:val="15"/>
        </w:numPr>
        <w:spacing w:line="240" w:lineRule="auto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Aparece nova infecção oportunista do estadio IV</w:t>
      </w:r>
      <w:r w:rsidR="00B169B0" w:rsidRPr="008F13D4">
        <w:rPr>
          <w:rFonts w:ascii="Arial" w:hAnsi="Arial" w:cs="Arial"/>
          <w:lang w:val="pt-PT"/>
        </w:rPr>
        <w:t>;</w:t>
      </w:r>
      <w:r w:rsidRPr="008F13D4">
        <w:rPr>
          <w:rFonts w:ascii="Arial" w:hAnsi="Arial" w:cs="Arial"/>
          <w:lang w:val="pt-PT"/>
        </w:rPr>
        <w:t xml:space="preserve"> </w:t>
      </w:r>
    </w:p>
    <w:p w:rsidR="004970D2" w:rsidRPr="008F13D4" w:rsidRDefault="004970D2" w:rsidP="008F13D4">
      <w:pPr>
        <w:pStyle w:val="ColorfulList-Accent11"/>
        <w:numPr>
          <w:ilvl w:val="0"/>
          <w:numId w:val="15"/>
        </w:numPr>
        <w:spacing w:line="240" w:lineRule="auto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Aparece nova </w:t>
      </w:r>
      <w:proofErr w:type="spellStart"/>
      <w:r w:rsidRPr="008F13D4">
        <w:rPr>
          <w:rFonts w:ascii="Arial" w:hAnsi="Arial" w:cs="Arial"/>
          <w:lang w:val="pt-PT"/>
        </w:rPr>
        <w:t>contra-indicação</w:t>
      </w:r>
      <w:proofErr w:type="spellEnd"/>
      <w:r w:rsidRPr="008F13D4">
        <w:rPr>
          <w:rFonts w:ascii="Arial" w:hAnsi="Arial" w:cs="Arial"/>
          <w:lang w:val="pt-PT"/>
        </w:rPr>
        <w:t xml:space="preserve"> a primeira linha de </w:t>
      </w:r>
      <w:proofErr w:type="spellStart"/>
      <w:r w:rsidRPr="008F13D4">
        <w:rPr>
          <w:rFonts w:ascii="Arial" w:hAnsi="Arial" w:cs="Arial"/>
          <w:lang w:val="pt-PT"/>
        </w:rPr>
        <w:t>TARV</w:t>
      </w:r>
      <w:proofErr w:type="spellEnd"/>
      <w:r w:rsidRPr="008F13D4">
        <w:rPr>
          <w:rFonts w:ascii="Arial" w:hAnsi="Arial" w:cs="Arial"/>
          <w:lang w:val="pt-PT"/>
        </w:rPr>
        <w:t xml:space="preserve"> que o técnico não pode gerir, exemplo: novo caso de </w:t>
      </w:r>
      <w:proofErr w:type="spellStart"/>
      <w:r w:rsidRPr="008F13D4">
        <w:rPr>
          <w:rFonts w:ascii="Arial" w:hAnsi="Arial" w:cs="Arial"/>
          <w:lang w:val="pt-PT"/>
        </w:rPr>
        <w:t>TB</w:t>
      </w:r>
      <w:proofErr w:type="spellEnd"/>
      <w:r w:rsidRPr="008F13D4">
        <w:rPr>
          <w:rFonts w:ascii="Arial" w:hAnsi="Arial" w:cs="Arial"/>
          <w:lang w:val="pt-PT"/>
        </w:rPr>
        <w:t xml:space="preserve"> na grávida, neuropatia periférica no </w:t>
      </w:r>
      <w:r w:rsidR="00122A7C" w:rsidRPr="008F13D4">
        <w:rPr>
          <w:rFonts w:ascii="Arial" w:hAnsi="Arial" w:cs="Arial"/>
          <w:lang w:val="pt-PT"/>
        </w:rPr>
        <w:t>doente</w:t>
      </w:r>
      <w:r w:rsidRPr="008F13D4">
        <w:rPr>
          <w:rFonts w:ascii="Arial" w:hAnsi="Arial" w:cs="Arial"/>
          <w:lang w:val="pt-PT"/>
        </w:rPr>
        <w:t xml:space="preserve"> com anemia</w:t>
      </w:r>
      <w:r w:rsidR="00B169B0" w:rsidRPr="008F13D4">
        <w:rPr>
          <w:rFonts w:ascii="Arial" w:hAnsi="Arial" w:cs="Arial"/>
          <w:lang w:val="pt-PT"/>
        </w:rPr>
        <w:t>;</w:t>
      </w:r>
    </w:p>
    <w:p w:rsidR="004970D2" w:rsidRPr="008F13D4" w:rsidRDefault="004970D2" w:rsidP="008F13D4">
      <w:pPr>
        <w:pStyle w:val="ColorfulList-Accent11"/>
        <w:numPr>
          <w:ilvl w:val="0"/>
          <w:numId w:val="15"/>
        </w:numPr>
        <w:spacing w:line="240" w:lineRule="auto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Há reacção adversa de grau III ou IV (exemplo: hepatite causada por </w:t>
      </w:r>
      <w:proofErr w:type="spellStart"/>
      <w:r w:rsidRPr="008F13D4">
        <w:rPr>
          <w:rFonts w:ascii="Arial" w:hAnsi="Arial" w:cs="Arial"/>
          <w:lang w:val="pt-PT"/>
        </w:rPr>
        <w:t>Nevirapina</w:t>
      </w:r>
      <w:proofErr w:type="spellEnd"/>
      <w:r w:rsidRPr="008F13D4">
        <w:rPr>
          <w:rFonts w:ascii="Arial" w:hAnsi="Arial" w:cs="Arial"/>
          <w:lang w:val="pt-PT"/>
        </w:rPr>
        <w:t>)</w:t>
      </w:r>
      <w:r w:rsidR="00B169B0" w:rsidRPr="008F13D4">
        <w:rPr>
          <w:rFonts w:ascii="Arial" w:hAnsi="Arial" w:cs="Arial"/>
          <w:lang w:val="pt-PT"/>
        </w:rPr>
        <w:t>;</w:t>
      </w:r>
      <w:r w:rsidRPr="008F13D4">
        <w:rPr>
          <w:rFonts w:ascii="Arial" w:hAnsi="Arial" w:cs="Arial"/>
          <w:lang w:val="pt-PT"/>
        </w:rPr>
        <w:t xml:space="preserve"> </w:t>
      </w:r>
    </w:p>
    <w:p w:rsidR="004970D2" w:rsidRPr="008F13D4" w:rsidRDefault="004970D2" w:rsidP="008F13D4">
      <w:pPr>
        <w:pStyle w:val="ColorfulList-Accent11"/>
        <w:numPr>
          <w:ilvl w:val="0"/>
          <w:numId w:val="15"/>
        </w:numPr>
        <w:spacing w:line="240" w:lineRule="auto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Há síndrome de </w:t>
      </w:r>
      <w:proofErr w:type="spellStart"/>
      <w:r w:rsidRPr="008F13D4">
        <w:rPr>
          <w:rFonts w:ascii="Arial" w:hAnsi="Arial" w:cs="Arial"/>
          <w:lang w:val="pt-PT"/>
        </w:rPr>
        <w:t>imuno-restauração</w:t>
      </w:r>
      <w:proofErr w:type="spellEnd"/>
      <w:r w:rsidRPr="008F13D4">
        <w:rPr>
          <w:rFonts w:ascii="Arial" w:hAnsi="Arial" w:cs="Arial"/>
          <w:lang w:val="pt-PT"/>
        </w:rPr>
        <w:t xml:space="preserve"> com sintomas moderados/severos</w:t>
      </w:r>
      <w:r w:rsidR="00B169B0" w:rsidRPr="008F13D4">
        <w:rPr>
          <w:rFonts w:ascii="Arial" w:hAnsi="Arial" w:cs="Arial"/>
          <w:lang w:val="pt-PT"/>
        </w:rPr>
        <w:t>;</w:t>
      </w:r>
    </w:p>
    <w:p w:rsidR="004970D2" w:rsidRPr="008F13D4" w:rsidRDefault="004970D2" w:rsidP="008F13D4">
      <w:pPr>
        <w:pStyle w:val="ColorfulList-Accent11"/>
        <w:numPr>
          <w:ilvl w:val="0"/>
          <w:numId w:val="15"/>
        </w:numPr>
        <w:spacing w:line="240" w:lineRule="auto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Há suspeita de falência terapê</w:t>
      </w:r>
      <w:r w:rsidR="007F6A5E" w:rsidRPr="008F13D4">
        <w:rPr>
          <w:rFonts w:ascii="Arial" w:hAnsi="Arial" w:cs="Arial"/>
          <w:lang w:val="pt-PT"/>
        </w:rPr>
        <w:t>utica, nomeadamente queda ou diminuição</w:t>
      </w:r>
      <w:r w:rsidRPr="008F13D4">
        <w:rPr>
          <w:rFonts w:ascii="Arial" w:hAnsi="Arial" w:cs="Arial"/>
          <w:lang w:val="pt-PT"/>
        </w:rPr>
        <w:t xml:space="preserve"> do </w:t>
      </w:r>
      <w:proofErr w:type="spellStart"/>
      <w:r w:rsidRPr="008F13D4">
        <w:rPr>
          <w:rFonts w:ascii="Arial" w:hAnsi="Arial" w:cs="Arial"/>
          <w:lang w:val="pt-PT"/>
        </w:rPr>
        <w:t>CD4</w:t>
      </w:r>
      <w:proofErr w:type="spellEnd"/>
      <w:r w:rsidRPr="008F13D4">
        <w:rPr>
          <w:rFonts w:ascii="Arial" w:hAnsi="Arial" w:cs="Arial"/>
          <w:lang w:val="pt-PT"/>
        </w:rPr>
        <w:t xml:space="preserve">, perda de peso, o </w:t>
      </w:r>
      <w:r w:rsidR="00122A7C" w:rsidRPr="008F13D4">
        <w:rPr>
          <w:rFonts w:ascii="Arial" w:hAnsi="Arial" w:cs="Arial"/>
          <w:lang w:val="pt-PT"/>
        </w:rPr>
        <w:t>doente</w:t>
      </w:r>
      <w:r w:rsidRPr="008F13D4">
        <w:rPr>
          <w:rFonts w:ascii="Arial" w:hAnsi="Arial" w:cs="Arial"/>
          <w:lang w:val="pt-PT"/>
        </w:rPr>
        <w:t xml:space="preserve"> piora ou não melhora, sem explicação</w:t>
      </w:r>
      <w:r w:rsidR="00B169B0" w:rsidRPr="008F13D4">
        <w:rPr>
          <w:rFonts w:ascii="Arial" w:hAnsi="Arial" w:cs="Arial"/>
          <w:lang w:val="pt-PT"/>
        </w:rPr>
        <w:t>.</w:t>
      </w:r>
      <w:r w:rsidRPr="008F13D4">
        <w:rPr>
          <w:rFonts w:ascii="Arial" w:hAnsi="Arial" w:cs="Arial"/>
          <w:lang w:val="pt-PT"/>
        </w:rPr>
        <w:t xml:space="preserve"> </w:t>
      </w:r>
    </w:p>
    <w:p w:rsidR="008F13D4" w:rsidRDefault="004970D2" w:rsidP="008F13D4">
      <w:pPr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Em outras unidades vai ser explicado o conteúdo relativo </w:t>
      </w:r>
      <w:r w:rsidR="00B169B0" w:rsidRPr="008F13D4">
        <w:rPr>
          <w:rFonts w:ascii="Arial" w:hAnsi="Arial" w:cs="Arial"/>
          <w:lang w:val="pt-PT"/>
        </w:rPr>
        <w:t>às</w:t>
      </w:r>
      <w:r w:rsidRPr="008F13D4">
        <w:rPr>
          <w:rFonts w:ascii="Arial" w:hAnsi="Arial" w:cs="Arial"/>
          <w:lang w:val="pt-PT"/>
        </w:rPr>
        <w:t xml:space="preserve"> reacções adversas e síndrome de </w:t>
      </w:r>
      <w:proofErr w:type="spellStart"/>
      <w:r w:rsidRPr="008F13D4">
        <w:rPr>
          <w:rFonts w:ascii="Arial" w:hAnsi="Arial" w:cs="Arial"/>
          <w:lang w:val="pt-PT"/>
        </w:rPr>
        <w:t>imuno-restauração</w:t>
      </w:r>
      <w:proofErr w:type="spellEnd"/>
      <w:r w:rsidR="00B169B0" w:rsidRPr="008F13D4">
        <w:rPr>
          <w:rFonts w:ascii="Arial" w:hAnsi="Arial" w:cs="Arial"/>
          <w:lang w:val="pt-PT"/>
        </w:rPr>
        <w:t>.</w:t>
      </w:r>
    </w:p>
    <w:p w:rsidR="004970D2" w:rsidRPr="007F6A5E" w:rsidRDefault="004970D2" w:rsidP="00D4787A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7F6A5E">
        <w:rPr>
          <w:rFonts w:ascii="Book Antiqua" w:hAnsi="Book Antiqua" w:cs="Arial"/>
          <w:sz w:val="26"/>
          <w:szCs w:val="26"/>
        </w:rPr>
        <w:t xml:space="preserve">Falência do </w:t>
      </w:r>
      <w:r w:rsidR="00084C6A" w:rsidRPr="007F6A5E">
        <w:rPr>
          <w:rFonts w:ascii="Book Antiqua" w:hAnsi="Book Antiqua" w:cs="Arial"/>
          <w:sz w:val="26"/>
          <w:szCs w:val="26"/>
        </w:rPr>
        <w:t>T</w:t>
      </w:r>
      <w:r w:rsidRPr="007F6A5E">
        <w:rPr>
          <w:rFonts w:ascii="Book Antiqua" w:hAnsi="Book Antiqua" w:cs="Arial"/>
          <w:sz w:val="26"/>
          <w:szCs w:val="26"/>
        </w:rPr>
        <w:t xml:space="preserve">ratamento </w:t>
      </w:r>
      <w:r w:rsidR="00084C6A" w:rsidRPr="007F6A5E">
        <w:rPr>
          <w:rFonts w:ascii="Book Antiqua" w:hAnsi="Book Antiqua" w:cs="Arial"/>
          <w:sz w:val="26"/>
          <w:szCs w:val="26"/>
        </w:rPr>
        <w:t>A</w:t>
      </w:r>
      <w:r w:rsidRPr="007F6A5E">
        <w:rPr>
          <w:rFonts w:ascii="Book Antiqua" w:hAnsi="Book Antiqua" w:cs="Arial"/>
          <w:sz w:val="26"/>
          <w:szCs w:val="26"/>
        </w:rPr>
        <w:t>nti-retroviral</w:t>
      </w:r>
    </w:p>
    <w:p w:rsidR="007D79EF" w:rsidRPr="008F13D4" w:rsidRDefault="00084C6A" w:rsidP="008F13D4">
      <w:pPr>
        <w:spacing w:before="240" w:after="120" w:line="240" w:lineRule="auto"/>
        <w:jc w:val="both"/>
        <w:rPr>
          <w:rFonts w:ascii="Arial" w:eastAsia="+mn-ea" w:hAnsi="Arial" w:cs="Arial"/>
          <w:kern w:val="24"/>
          <w:lang w:val="pt-PT"/>
        </w:rPr>
      </w:pPr>
      <w:r w:rsidRPr="008F13D4">
        <w:rPr>
          <w:rFonts w:ascii="Arial" w:hAnsi="Arial" w:cs="Arial"/>
          <w:lang w:val="pt-PT"/>
        </w:rPr>
        <w:t>D</w:t>
      </w:r>
      <w:r w:rsidR="004970D2" w:rsidRPr="008F13D4">
        <w:rPr>
          <w:rFonts w:ascii="Arial" w:hAnsi="Arial" w:cs="Arial"/>
          <w:lang w:val="pt-PT"/>
        </w:rPr>
        <w:t>efine</w:t>
      </w:r>
      <w:r w:rsidR="007D79EF" w:rsidRPr="008F13D4">
        <w:rPr>
          <w:rFonts w:ascii="Arial" w:hAnsi="Arial" w:cs="Arial"/>
          <w:lang w:val="pt-PT"/>
        </w:rPr>
        <w:t>-</w:t>
      </w:r>
      <w:r w:rsidRPr="008F13D4">
        <w:rPr>
          <w:rFonts w:ascii="Arial" w:hAnsi="Arial" w:cs="Arial"/>
          <w:lang w:val="pt-PT"/>
        </w:rPr>
        <w:t>se</w:t>
      </w:r>
      <w:r w:rsidR="004970D2" w:rsidRPr="008F13D4">
        <w:rPr>
          <w:rFonts w:ascii="Arial" w:hAnsi="Arial" w:cs="Arial"/>
          <w:lang w:val="pt-PT"/>
        </w:rPr>
        <w:t xml:space="preserve"> </w:t>
      </w:r>
      <w:r w:rsidR="004970D2" w:rsidRPr="008F13D4">
        <w:rPr>
          <w:rFonts w:ascii="Arial" w:hAnsi="Arial" w:cs="Arial"/>
          <w:b/>
          <w:lang w:val="pt-PT"/>
        </w:rPr>
        <w:t>falência terapêutica</w:t>
      </w:r>
      <w:r w:rsidR="004970D2" w:rsidRPr="008F13D4">
        <w:rPr>
          <w:rFonts w:ascii="Arial" w:hAnsi="Arial" w:cs="Arial"/>
          <w:lang w:val="pt-PT"/>
        </w:rPr>
        <w:t xml:space="preserve"> ou falência do tratamento anti-retroviral como a incapacidade do tratamento </w:t>
      </w:r>
      <w:r w:rsidR="00EC4E20" w:rsidRPr="008F13D4">
        <w:rPr>
          <w:rFonts w:ascii="Arial" w:hAnsi="Arial" w:cs="Arial"/>
          <w:lang w:val="pt-PT"/>
        </w:rPr>
        <w:t>em</w:t>
      </w:r>
      <w:r w:rsidR="004970D2" w:rsidRPr="008F13D4">
        <w:rPr>
          <w:rFonts w:ascii="Arial" w:hAnsi="Arial" w:cs="Arial"/>
          <w:lang w:val="pt-PT"/>
        </w:rPr>
        <w:t xml:space="preserve"> atingir as suas metas de supressão da replicação viral, </w:t>
      </w:r>
      <w:r w:rsidR="00EC4E20" w:rsidRPr="008F13D4">
        <w:rPr>
          <w:rFonts w:ascii="Arial" w:hAnsi="Arial" w:cs="Arial"/>
          <w:lang w:val="pt-PT"/>
        </w:rPr>
        <w:t xml:space="preserve">de </w:t>
      </w:r>
      <w:r w:rsidR="004970D2" w:rsidRPr="008F13D4">
        <w:rPr>
          <w:rFonts w:ascii="Arial" w:hAnsi="Arial" w:cs="Arial"/>
          <w:lang w:val="pt-PT"/>
        </w:rPr>
        <w:t xml:space="preserve">recuperação da contagem de linfócitos </w:t>
      </w:r>
      <w:proofErr w:type="spellStart"/>
      <w:r w:rsidR="004970D2" w:rsidRPr="008F13D4">
        <w:rPr>
          <w:rFonts w:ascii="Arial" w:hAnsi="Arial" w:cs="Arial"/>
          <w:lang w:val="pt-PT"/>
        </w:rPr>
        <w:t>CD4</w:t>
      </w:r>
      <w:proofErr w:type="spellEnd"/>
      <w:r w:rsidR="004970D2" w:rsidRPr="008F13D4">
        <w:rPr>
          <w:rFonts w:ascii="Arial" w:hAnsi="Arial" w:cs="Arial"/>
          <w:lang w:val="pt-PT"/>
        </w:rPr>
        <w:t xml:space="preserve"> e </w:t>
      </w:r>
      <w:r w:rsidR="00EC4E20" w:rsidRPr="008F13D4">
        <w:rPr>
          <w:rFonts w:ascii="Arial" w:hAnsi="Arial" w:cs="Arial"/>
          <w:lang w:val="pt-PT"/>
        </w:rPr>
        <w:t xml:space="preserve">da </w:t>
      </w:r>
      <w:r w:rsidR="004970D2" w:rsidRPr="008F13D4">
        <w:rPr>
          <w:rFonts w:ascii="Arial" w:hAnsi="Arial" w:cs="Arial"/>
          <w:lang w:val="pt-PT"/>
        </w:rPr>
        <w:t xml:space="preserve">melhoria do estado clínico do </w:t>
      </w:r>
      <w:r w:rsidR="00122A7C" w:rsidRPr="008F13D4">
        <w:rPr>
          <w:rFonts w:ascii="Arial" w:hAnsi="Arial" w:cs="Arial"/>
          <w:lang w:val="pt-PT"/>
        </w:rPr>
        <w:t>doente</w:t>
      </w:r>
      <w:r w:rsidR="004970D2" w:rsidRPr="008F13D4">
        <w:rPr>
          <w:rFonts w:ascii="Arial" w:hAnsi="Arial" w:cs="Arial"/>
          <w:lang w:val="pt-PT"/>
        </w:rPr>
        <w:t>.</w:t>
      </w:r>
      <w:r w:rsidR="004970D2" w:rsidRPr="008F13D4">
        <w:rPr>
          <w:rFonts w:ascii="Arial" w:eastAsia="+mn-ea" w:hAnsi="Arial" w:cs="Arial"/>
          <w:kern w:val="24"/>
          <w:lang w:val="pt-PT"/>
        </w:rPr>
        <w:t xml:space="preserve"> </w:t>
      </w:r>
    </w:p>
    <w:p w:rsidR="004970D2" w:rsidRPr="008F13D4" w:rsidRDefault="004970D2" w:rsidP="008F13D4">
      <w:pPr>
        <w:spacing w:before="240" w:after="120"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Quando há falência terapêutica, </w:t>
      </w:r>
      <w:r w:rsidR="00084C6A" w:rsidRPr="008F13D4">
        <w:rPr>
          <w:rFonts w:ascii="Arial" w:hAnsi="Arial" w:cs="Arial"/>
          <w:lang w:val="pt-PT"/>
        </w:rPr>
        <w:t xml:space="preserve">a quantidade de células </w:t>
      </w:r>
      <w:proofErr w:type="spellStart"/>
      <w:r w:rsidRPr="008F13D4">
        <w:rPr>
          <w:rFonts w:ascii="Arial" w:hAnsi="Arial" w:cs="Arial"/>
          <w:lang w:val="pt-PT"/>
        </w:rPr>
        <w:t>CD4</w:t>
      </w:r>
      <w:proofErr w:type="spellEnd"/>
      <w:r w:rsidRPr="008F13D4">
        <w:rPr>
          <w:rFonts w:ascii="Arial" w:hAnsi="Arial" w:cs="Arial"/>
          <w:lang w:val="pt-PT"/>
        </w:rPr>
        <w:t xml:space="preserve"> não </w:t>
      </w:r>
      <w:r w:rsidR="00084C6A" w:rsidRPr="008F13D4">
        <w:rPr>
          <w:rFonts w:ascii="Arial" w:hAnsi="Arial" w:cs="Arial"/>
          <w:lang w:val="pt-PT"/>
        </w:rPr>
        <w:t>aumenta</w:t>
      </w:r>
      <w:r w:rsidR="007D79EF" w:rsidRPr="008F13D4">
        <w:rPr>
          <w:rFonts w:ascii="Arial" w:hAnsi="Arial" w:cs="Arial"/>
          <w:lang w:val="pt-PT"/>
        </w:rPr>
        <w:t xml:space="preserve"> e</w:t>
      </w:r>
      <w:r w:rsidRPr="008F13D4">
        <w:rPr>
          <w:rFonts w:ascii="Arial" w:hAnsi="Arial" w:cs="Arial"/>
          <w:lang w:val="pt-PT"/>
        </w:rPr>
        <w:t xml:space="preserve"> o </w:t>
      </w:r>
      <w:r w:rsidR="00122A7C" w:rsidRPr="008F13D4">
        <w:rPr>
          <w:rFonts w:ascii="Arial" w:hAnsi="Arial" w:cs="Arial"/>
          <w:lang w:val="pt-PT"/>
        </w:rPr>
        <w:t>doente</w:t>
      </w:r>
      <w:r w:rsidRPr="008F13D4">
        <w:rPr>
          <w:rFonts w:ascii="Arial" w:hAnsi="Arial" w:cs="Arial"/>
          <w:lang w:val="pt-PT"/>
        </w:rPr>
        <w:t xml:space="preserve"> não melhora depois de iniciar o </w:t>
      </w:r>
      <w:proofErr w:type="spellStart"/>
      <w:r w:rsidRPr="008F13D4">
        <w:rPr>
          <w:rFonts w:ascii="Arial" w:hAnsi="Arial" w:cs="Arial"/>
          <w:lang w:val="pt-PT"/>
        </w:rPr>
        <w:t>TARV</w:t>
      </w:r>
      <w:proofErr w:type="spellEnd"/>
      <w:r w:rsidR="00084C6A" w:rsidRPr="008F13D4">
        <w:rPr>
          <w:rFonts w:ascii="Arial" w:hAnsi="Arial" w:cs="Arial"/>
          <w:lang w:val="pt-PT"/>
        </w:rPr>
        <w:t>.</w:t>
      </w:r>
    </w:p>
    <w:p w:rsidR="004970D2" w:rsidRPr="008F13D4" w:rsidRDefault="004970D2" w:rsidP="008F13D4">
      <w:pPr>
        <w:spacing w:after="120"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O </w:t>
      </w:r>
      <w:r w:rsidRPr="008F13D4">
        <w:rPr>
          <w:rFonts w:ascii="Arial" w:hAnsi="Arial" w:cs="Arial"/>
          <w:b/>
          <w:lang w:val="pt-PT"/>
        </w:rPr>
        <w:t xml:space="preserve">sucesso do </w:t>
      </w:r>
      <w:proofErr w:type="spellStart"/>
      <w:r w:rsidRPr="008F13D4">
        <w:rPr>
          <w:rFonts w:ascii="Arial" w:hAnsi="Arial" w:cs="Arial"/>
          <w:b/>
          <w:lang w:val="pt-PT"/>
        </w:rPr>
        <w:t>TARV</w:t>
      </w:r>
      <w:proofErr w:type="spellEnd"/>
      <w:r w:rsidRPr="008F13D4">
        <w:rPr>
          <w:rFonts w:ascii="Arial" w:hAnsi="Arial" w:cs="Arial"/>
          <w:lang w:val="pt-PT"/>
        </w:rPr>
        <w:t xml:space="preserve"> é def</w:t>
      </w:r>
      <w:r w:rsidR="007F6A5E" w:rsidRPr="008F13D4">
        <w:rPr>
          <w:rFonts w:ascii="Arial" w:hAnsi="Arial" w:cs="Arial"/>
          <w:lang w:val="pt-PT"/>
        </w:rPr>
        <w:t>inido pelas seguintes condições:</w:t>
      </w:r>
    </w:p>
    <w:p w:rsidR="004970D2" w:rsidRPr="008F13D4" w:rsidRDefault="004970D2" w:rsidP="008F13D4">
      <w:pPr>
        <w:numPr>
          <w:ilvl w:val="0"/>
          <w:numId w:val="20"/>
        </w:numPr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O </w:t>
      </w:r>
      <w:r w:rsidR="00122A7C" w:rsidRPr="008F13D4">
        <w:rPr>
          <w:rFonts w:ascii="Arial" w:hAnsi="Arial" w:cs="Arial"/>
          <w:lang w:val="pt-PT"/>
        </w:rPr>
        <w:t>doente</w:t>
      </w:r>
      <w:r w:rsidRPr="008F13D4">
        <w:rPr>
          <w:rFonts w:ascii="Arial" w:hAnsi="Arial" w:cs="Arial"/>
          <w:lang w:val="pt-PT"/>
        </w:rPr>
        <w:t xml:space="preserve"> tolera bem o regime </w:t>
      </w:r>
      <w:proofErr w:type="spellStart"/>
      <w:r w:rsidRPr="008F13D4">
        <w:rPr>
          <w:rFonts w:ascii="Arial" w:hAnsi="Arial" w:cs="Arial"/>
          <w:lang w:val="pt-PT"/>
        </w:rPr>
        <w:t>TARV</w:t>
      </w:r>
      <w:proofErr w:type="spellEnd"/>
      <w:r w:rsidRPr="008F13D4">
        <w:rPr>
          <w:rFonts w:ascii="Arial" w:hAnsi="Arial" w:cs="Arial"/>
          <w:lang w:val="pt-PT"/>
        </w:rPr>
        <w:t xml:space="preserve"> e tem um</w:t>
      </w:r>
      <w:r w:rsidR="007F6A5E" w:rsidRPr="008F13D4">
        <w:rPr>
          <w:rFonts w:ascii="Arial" w:hAnsi="Arial" w:cs="Arial"/>
          <w:lang w:val="pt-PT"/>
        </w:rPr>
        <w:t xml:space="preserve"> elevado nível de adesão ao </w:t>
      </w:r>
      <w:r w:rsidR="00EC4E20" w:rsidRPr="008F13D4">
        <w:rPr>
          <w:rFonts w:ascii="Arial" w:hAnsi="Arial" w:cs="Arial"/>
          <w:lang w:val="pt-PT"/>
        </w:rPr>
        <w:t>tratamento</w:t>
      </w:r>
      <w:r w:rsidRPr="008F13D4">
        <w:rPr>
          <w:rFonts w:ascii="Arial" w:hAnsi="Arial" w:cs="Arial"/>
          <w:lang w:val="pt-PT"/>
        </w:rPr>
        <w:t>.</w:t>
      </w:r>
    </w:p>
    <w:p w:rsidR="004970D2" w:rsidRPr="008F13D4" w:rsidRDefault="004970D2" w:rsidP="008F13D4">
      <w:pPr>
        <w:numPr>
          <w:ilvl w:val="0"/>
          <w:numId w:val="20"/>
        </w:numPr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lastRenderedPageBreak/>
        <w:t xml:space="preserve">A carga viral (se disponível) foi reduzida a níveis não </w:t>
      </w:r>
      <w:proofErr w:type="spellStart"/>
      <w:r w:rsidRPr="008F13D4">
        <w:rPr>
          <w:rFonts w:ascii="Arial" w:hAnsi="Arial" w:cs="Arial"/>
          <w:lang w:val="pt-PT"/>
        </w:rPr>
        <w:t>detectáveis</w:t>
      </w:r>
      <w:proofErr w:type="spellEnd"/>
      <w:r w:rsidRPr="008F13D4">
        <w:rPr>
          <w:rFonts w:ascii="Arial" w:hAnsi="Arial" w:cs="Arial"/>
          <w:lang w:val="pt-PT"/>
        </w:rPr>
        <w:t xml:space="preserve"> e permanece baixa/</w:t>
      </w:r>
      <w:proofErr w:type="spellStart"/>
      <w:r w:rsidRPr="008F13D4">
        <w:rPr>
          <w:rFonts w:ascii="Arial" w:hAnsi="Arial" w:cs="Arial"/>
          <w:lang w:val="pt-PT"/>
        </w:rPr>
        <w:t>indetectável</w:t>
      </w:r>
      <w:proofErr w:type="spellEnd"/>
      <w:r w:rsidR="00EC4E20" w:rsidRPr="008F13D4">
        <w:rPr>
          <w:rFonts w:ascii="Arial" w:hAnsi="Arial" w:cs="Arial"/>
          <w:lang w:val="pt-PT"/>
        </w:rPr>
        <w:t>.</w:t>
      </w:r>
      <w:r w:rsidRPr="008F13D4">
        <w:rPr>
          <w:rFonts w:ascii="Arial" w:hAnsi="Arial" w:cs="Arial"/>
          <w:lang w:val="pt-PT"/>
        </w:rPr>
        <w:t xml:space="preserve"> </w:t>
      </w:r>
    </w:p>
    <w:p w:rsidR="004970D2" w:rsidRPr="008F13D4" w:rsidRDefault="004970D2" w:rsidP="008F13D4">
      <w:pPr>
        <w:numPr>
          <w:ilvl w:val="0"/>
          <w:numId w:val="20"/>
        </w:numPr>
        <w:spacing w:line="240" w:lineRule="auto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A contagem </w:t>
      </w:r>
      <w:proofErr w:type="spellStart"/>
      <w:r w:rsidRPr="008F13D4">
        <w:rPr>
          <w:rFonts w:ascii="Arial" w:hAnsi="Arial" w:cs="Arial"/>
          <w:lang w:val="pt-PT"/>
        </w:rPr>
        <w:t>CD4</w:t>
      </w:r>
      <w:proofErr w:type="spellEnd"/>
      <w:r w:rsidRPr="008F13D4">
        <w:rPr>
          <w:rFonts w:ascii="Arial" w:hAnsi="Arial" w:cs="Arial"/>
          <w:lang w:val="pt-PT"/>
        </w:rPr>
        <w:t xml:space="preserve"> aumentou e continua a aumentar.</w:t>
      </w:r>
    </w:p>
    <w:p w:rsidR="004970D2" w:rsidRPr="008F13D4" w:rsidRDefault="004970D2" w:rsidP="008F13D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O estado clínico melhorou: </w:t>
      </w:r>
    </w:p>
    <w:p w:rsidR="004970D2" w:rsidRPr="008F13D4" w:rsidRDefault="004970D2" w:rsidP="008F13D4">
      <w:pPr>
        <w:numPr>
          <w:ilvl w:val="1"/>
          <w:numId w:val="20"/>
        </w:numPr>
        <w:spacing w:after="0" w:line="240" w:lineRule="auto"/>
        <w:contextualSpacing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Aumento de peso</w:t>
      </w:r>
    </w:p>
    <w:p w:rsidR="004970D2" w:rsidRPr="008F13D4" w:rsidRDefault="004970D2" w:rsidP="008F13D4">
      <w:pPr>
        <w:numPr>
          <w:ilvl w:val="1"/>
          <w:numId w:val="20"/>
        </w:numPr>
        <w:spacing w:after="0" w:line="240" w:lineRule="auto"/>
        <w:ind w:left="806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>Resolução de sintomas</w:t>
      </w:r>
    </w:p>
    <w:p w:rsidR="004970D2" w:rsidRDefault="007F6A5E" w:rsidP="008F13D4">
      <w:pPr>
        <w:numPr>
          <w:ilvl w:val="1"/>
          <w:numId w:val="20"/>
        </w:numPr>
        <w:spacing w:after="0" w:line="240" w:lineRule="auto"/>
        <w:ind w:left="806"/>
        <w:jc w:val="both"/>
        <w:rPr>
          <w:rFonts w:ascii="Arial" w:hAnsi="Arial" w:cs="Arial"/>
          <w:lang w:val="pt-PT"/>
        </w:rPr>
      </w:pPr>
      <w:r w:rsidRPr="008F13D4">
        <w:rPr>
          <w:rFonts w:ascii="Arial" w:hAnsi="Arial" w:cs="Arial"/>
          <w:lang w:val="pt-PT"/>
        </w:rPr>
        <w:t xml:space="preserve">Ocorreu </w:t>
      </w:r>
      <w:r w:rsidR="00EC4E20" w:rsidRPr="008F13D4">
        <w:rPr>
          <w:rFonts w:ascii="Arial" w:hAnsi="Arial" w:cs="Arial"/>
          <w:lang w:val="pt-PT"/>
        </w:rPr>
        <w:t xml:space="preserve">a </w:t>
      </w:r>
      <w:r w:rsidRPr="008F13D4">
        <w:rPr>
          <w:rFonts w:ascii="Arial" w:hAnsi="Arial" w:cs="Arial"/>
          <w:lang w:val="pt-PT"/>
        </w:rPr>
        <w:t>melhoria</w:t>
      </w:r>
      <w:r w:rsidR="008D2DD3" w:rsidRPr="008F13D4">
        <w:rPr>
          <w:rFonts w:ascii="Arial" w:hAnsi="Arial" w:cs="Arial"/>
          <w:lang w:val="pt-PT"/>
        </w:rPr>
        <w:t xml:space="preserve"> das doenças que definem o</w:t>
      </w:r>
      <w:r w:rsidR="004970D2" w:rsidRPr="008F13D4">
        <w:rPr>
          <w:rFonts w:ascii="Arial" w:hAnsi="Arial" w:cs="Arial"/>
          <w:lang w:val="pt-PT"/>
        </w:rPr>
        <w:t xml:space="preserve"> SIDA no ponto inicial</w:t>
      </w:r>
      <w:r w:rsidR="00355089" w:rsidRPr="008F13D4">
        <w:rPr>
          <w:rFonts w:ascii="Arial" w:hAnsi="Arial" w:cs="Arial"/>
          <w:lang w:val="pt-PT"/>
        </w:rPr>
        <w:t xml:space="preserve"> da doença</w:t>
      </w:r>
      <w:r w:rsidR="004970D2" w:rsidRPr="008F13D4">
        <w:rPr>
          <w:rFonts w:ascii="Arial" w:hAnsi="Arial" w:cs="Arial"/>
          <w:lang w:val="pt-PT"/>
        </w:rPr>
        <w:t>.</w:t>
      </w:r>
    </w:p>
    <w:p w:rsidR="008F13D4" w:rsidRPr="008F13D4" w:rsidRDefault="008F13D4" w:rsidP="008F13D4">
      <w:pPr>
        <w:spacing w:after="0" w:line="240" w:lineRule="auto"/>
        <w:ind w:left="806"/>
        <w:jc w:val="both"/>
        <w:rPr>
          <w:rFonts w:ascii="Arial" w:hAnsi="Arial" w:cs="Arial"/>
          <w:lang w:val="pt-PT"/>
        </w:rPr>
      </w:pPr>
    </w:p>
    <w:p w:rsidR="008F13D4" w:rsidRDefault="004970D2" w:rsidP="008F13D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Cs/>
          <w:lang w:val="pt-PT"/>
        </w:rPr>
      </w:pPr>
      <w:r w:rsidRPr="008F13D4">
        <w:rPr>
          <w:rFonts w:ascii="Arial" w:hAnsi="Arial" w:cs="Arial"/>
          <w:bCs/>
          <w:lang w:val="pt-PT"/>
        </w:rPr>
        <w:t xml:space="preserve">A resposta ao tratamento </w:t>
      </w:r>
      <w:proofErr w:type="spellStart"/>
      <w:r w:rsidRPr="008F13D4">
        <w:rPr>
          <w:rFonts w:ascii="Arial" w:hAnsi="Arial" w:cs="Arial"/>
          <w:bCs/>
          <w:lang w:val="pt-PT"/>
        </w:rPr>
        <w:t>ARV</w:t>
      </w:r>
      <w:proofErr w:type="spellEnd"/>
      <w:r w:rsidRPr="008F13D4">
        <w:rPr>
          <w:rFonts w:ascii="Arial" w:hAnsi="Arial" w:cs="Arial"/>
          <w:bCs/>
          <w:lang w:val="pt-PT"/>
        </w:rPr>
        <w:t xml:space="preserve"> (ou a falência do mesmo) só pode ser reconhecida após 6 meses de tratamento. O clínico deve saber que a resposta ao tratamento é diferente em cada </w:t>
      </w:r>
      <w:r w:rsidR="00122A7C" w:rsidRPr="008F13D4">
        <w:rPr>
          <w:rFonts w:ascii="Arial" w:hAnsi="Arial" w:cs="Arial"/>
          <w:bCs/>
          <w:lang w:val="pt-PT"/>
        </w:rPr>
        <w:t>doente</w:t>
      </w:r>
      <w:r w:rsidRPr="008F13D4">
        <w:rPr>
          <w:rFonts w:ascii="Arial" w:hAnsi="Arial" w:cs="Arial"/>
          <w:bCs/>
          <w:lang w:val="pt-PT"/>
        </w:rPr>
        <w:t xml:space="preserve">, </w:t>
      </w:r>
      <w:r w:rsidR="00355089" w:rsidRPr="008F13D4">
        <w:rPr>
          <w:rFonts w:ascii="Arial" w:hAnsi="Arial" w:cs="Arial"/>
          <w:bCs/>
          <w:lang w:val="pt-PT"/>
        </w:rPr>
        <w:t>e</w:t>
      </w:r>
      <w:r w:rsidRPr="008F13D4">
        <w:rPr>
          <w:rFonts w:ascii="Arial" w:hAnsi="Arial" w:cs="Arial"/>
          <w:bCs/>
          <w:lang w:val="pt-PT"/>
        </w:rPr>
        <w:t xml:space="preserve"> em geral é mais lenta quando a situação do </w:t>
      </w:r>
      <w:r w:rsidR="00122A7C" w:rsidRPr="008F13D4">
        <w:rPr>
          <w:rFonts w:ascii="Arial" w:hAnsi="Arial" w:cs="Arial"/>
          <w:bCs/>
          <w:lang w:val="pt-PT"/>
        </w:rPr>
        <w:t>doente</w:t>
      </w:r>
      <w:r w:rsidRPr="008F13D4">
        <w:rPr>
          <w:rFonts w:ascii="Arial" w:hAnsi="Arial" w:cs="Arial"/>
          <w:bCs/>
          <w:lang w:val="pt-PT"/>
        </w:rPr>
        <w:t xml:space="preserve"> no momento de início do </w:t>
      </w:r>
      <w:proofErr w:type="spellStart"/>
      <w:r w:rsidRPr="008F13D4">
        <w:rPr>
          <w:rFonts w:ascii="Arial" w:hAnsi="Arial" w:cs="Arial"/>
          <w:bCs/>
          <w:lang w:val="pt-PT"/>
        </w:rPr>
        <w:t>TARV</w:t>
      </w:r>
      <w:proofErr w:type="spellEnd"/>
      <w:r w:rsidR="007C48E4" w:rsidRPr="008F13D4">
        <w:rPr>
          <w:rFonts w:ascii="Arial" w:hAnsi="Arial" w:cs="Arial"/>
          <w:bCs/>
          <w:lang w:val="pt-PT"/>
        </w:rPr>
        <w:t xml:space="preserve"> é grave</w:t>
      </w:r>
      <w:r w:rsidRPr="008F13D4">
        <w:rPr>
          <w:rFonts w:ascii="Arial" w:hAnsi="Arial" w:cs="Arial"/>
          <w:bCs/>
          <w:lang w:val="pt-PT"/>
        </w:rPr>
        <w:t>.</w:t>
      </w:r>
    </w:p>
    <w:p w:rsidR="004970D2" w:rsidRPr="008F13D4" w:rsidRDefault="004970D2" w:rsidP="008F13D4">
      <w:pPr>
        <w:pStyle w:val="ListParagraph"/>
        <w:spacing w:line="240" w:lineRule="auto"/>
        <w:ind w:left="360"/>
        <w:jc w:val="both"/>
        <w:rPr>
          <w:rFonts w:ascii="Arial" w:hAnsi="Arial" w:cs="Arial"/>
          <w:bCs/>
          <w:lang w:val="pt-PT"/>
        </w:rPr>
      </w:pPr>
      <w:r w:rsidRPr="008F13D4">
        <w:rPr>
          <w:rFonts w:ascii="Arial" w:hAnsi="Arial" w:cs="Arial"/>
          <w:bCs/>
          <w:lang w:val="pt-PT"/>
        </w:rPr>
        <w:t xml:space="preserve"> </w:t>
      </w:r>
    </w:p>
    <w:p w:rsidR="008F13D4" w:rsidRPr="008F13D4" w:rsidRDefault="002A797C" w:rsidP="008F13D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Cs/>
          <w:lang w:val="pt-PT"/>
        </w:rPr>
      </w:pPr>
      <w:r w:rsidRPr="008F13D4">
        <w:rPr>
          <w:rFonts w:ascii="Arial" w:hAnsi="Arial" w:cs="Arial"/>
          <w:lang w:val="pt-PT"/>
        </w:rPr>
        <w:t>De referir q</w:t>
      </w:r>
      <w:r w:rsidR="004970D2" w:rsidRPr="008F13D4">
        <w:rPr>
          <w:rFonts w:ascii="Arial" w:hAnsi="Arial" w:cs="Arial"/>
          <w:lang w:val="pt-PT"/>
        </w:rPr>
        <w:t xml:space="preserve">ue a carga viral é um teste caro e em geral não disponível em Moçambique. </w:t>
      </w:r>
      <w:r w:rsidR="00355089" w:rsidRPr="008F13D4">
        <w:rPr>
          <w:rFonts w:ascii="Arial" w:hAnsi="Arial" w:cs="Arial"/>
          <w:lang w:val="pt-PT"/>
        </w:rPr>
        <w:t>Portanto</w:t>
      </w:r>
      <w:r w:rsidR="00E6669E" w:rsidRPr="008F13D4">
        <w:rPr>
          <w:rFonts w:ascii="Arial" w:hAnsi="Arial" w:cs="Arial"/>
          <w:lang w:val="pt-PT"/>
        </w:rPr>
        <w:t>,</w:t>
      </w:r>
      <w:r w:rsidRPr="008F13D4">
        <w:rPr>
          <w:rFonts w:ascii="Arial" w:hAnsi="Arial" w:cs="Arial"/>
          <w:lang w:val="pt-PT"/>
        </w:rPr>
        <w:t xml:space="preserve"> no nosso contexto</w:t>
      </w:r>
      <w:r w:rsidR="00E6669E" w:rsidRPr="008F13D4">
        <w:rPr>
          <w:rFonts w:ascii="Arial" w:hAnsi="Arial" w:cs="Arial"/>
          <w:lang w:val="pt-PT"/>
        </w:rPr>
        <w:t>,</w:t>
      </w:r>
      <w:r w:rsidRPr="008F13D4">
        <w:rPr>
          <w:rFonts w:ascii="Arial" w:hAnsi="Arial" w:cs="Arial"/>
          <w:lang w:val="pt-PT"/>
        </w:rPr>
        <w:t xml:space="preserve"> define-se</w:t>
      </w:r>
      <w:r w:rsidR="004970D2" w:rsidRPr="008F13D4">
        <w:rPr>
          <w:rFonts w:ascii="Arial" w:hAnsi="Arial" w:cs="Arial"/>
          <w:lang w:val="pt-PT"/>
        </w:rPr>
        <w:t xml:space="preserve"> sucesso d</w:t>
      </w:r>
      <w:r w:rsidR="007C48E4" w:rsidRPr="008F13D4">
        <w:rPr>
          <w:rFonts w:ascii="Arial" w:hAnsi="Arial" w:cs="Arial"/>
          <w:lang w:val="pt-PT"/>
        </w:rPr>
        <w:t>e</w:t>
      </w:r>
      <w:r w:rsidR="004970D2" w:rsidRPr="008F13D4">
        <w:rPr>
          <w:rFonts w:ascii="Arial" w:hAnsi="Arial" w:cs="Arial"/>
          <w:lang w:val="pt-PT"/>
        </w:rPr>
        <w:t xml:space="preserve"> tratamento pelo </w:t>
      </w:r>
      <w:r w:rsidR="004970D2" w:rsidRPr="008F13D4">
        <w:rPr>
          <w:rFonts w:ascii="Arial" w:hAnsi="Arial" w:cs="Arial"/>
          <w:bCs/>
          <w:lang w:val="pt-PT"/>
        </w:rPr>
        <w:t xml:space="preserve">aumento </w:t>
      </w:r>
      <w:r w:rsidRPr="008F13D4">
        <w:rPr>
          <w:rFonts w:ascii="Arial" w:hAnsi="Arial" w:cs="Arial"/>
          <w:bCs/>
          <w:lang w:val="pt-PT"/>
        </w:rPr>
        <w:t>adequado</w:t>
      </w:r>
      <w:r w:rsidR="004970D2" w:rsidRPr="008F13D4">
        <w:rPr>
          <w:rFonts w:ascii="Arial" w:hAnsi="Arial" w:cs="Arial"/>
          <w:bCs/>
          <w:lang w:val="pt-PT"/>
        </w:rPr>
        <w:t xml:space="preserve"> da contagem </w:t>
      </w:r>
      <w:proofErr w:type="spellStart"/>
      <w:r w:rsidR="004970D2" w:rsidRPr="008F13D4">
        <w:rPr>
          <w:rFonts w:ascii="Arial" w:hAnsi="Arial" w:cs="Arial"/>
          <w:bCs/>
          <w:lang w:val="pt-PT"/>
        </w:rPr>
        <w:t>CD4</w:t>
      </w:r>
      <w:proofErr w:type="spellEnd"/>
      <w:r w:rsidR="004970D2" w:rsidRPr="008F13D4">
        <w:rPr>
          <w:rFonts w:ascii="Arial" w:hAnsi="Arial" w:cs="Arial"/>
          <w:bCs/>
          <w:lang w:val="pt-PT"/>
        </w:rPr>
        <w:t xml:space="preserve"> e a melhoria clínica do </w:t>
      </w:r>
      <w:r w:rsidR="00122A7C" w:rsidRPr="008F13D4">
        <w:rPr>
          <w:rFonts w:ascii="Arial" w:hAnsi="Arial" w:cs="Arial"/>
          <w:bCs/>
          <w:lang w:val="pt-PT"/>
        </w:rPr>
        <w:t>doente</w:t>
      </w:r>
      <w:r w:rsidR="004970D2" w:rsidRPr="008F13D4">
        <w:rPr>
          <w:rFonts w:ascii="Arial" w:hAnsi="Arial" w:cs="Arial"/>
          <w:bCs/>
          <w:lang w:val="pt-PT"/>
        </w:rPr>
        <w:t>.</w:t>
      </w:r>
    </w:p>
    <w:p w:rsidR="004970D2" w:rsidRPr="008F13D4" w:rsidRDefault="004970D2" w:rsidP="008F13D4">
      <w:pPr>
        <w:pStyle w:val="ListParagraph"/>
        <w:spacing w:line="240" w:lineRule="auto"/>
        <w:ind w:left="360"/>
        <w:jc w:val="both"/>
        <w:rPr>
          <w:rFonts w:ascii="Arial" w:hAnsi="Arial" w:cs="Arial"/>
          <w:bCs/>
          <w:lang w:val="pt-PT"/>
        </w:rPr>
      </w:pPr>
      <w:r w:rsidRPr="008F13D4">
        <w:rPr>
          <w:rFonts w:ascii="Arial" w:hAnsi="Arial" w:cs="Arial"/>
          <w:bCs/>
          <w:lang w:val="pt-PT"/>
        </w:rPr>
        <w:t xml:space="preserve"> </w:t>
      </w:r>
    </w:p>
    <w:p w:rsidR="00EA65FA" w:rsidRPr="008F13D4" w:rsidRDefault="004970D2" w:rsidP="008F13D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bCs/>
          <w:lang w:val="pt-PT"/>
        </w:rPr>
      </w:pPr>
      <w:r w:rsidRPr="008F13D4">
        <w:rPr>
          <w:rFonts w:ascii="Arial" w:hAnsi="Arial" w:cs="Arial"/>
          <w:bCs/>
          <w:lang w:val="pt-PT"/>
        </w:rPr>
        <w:t xml:space="preserve">Existem duas categorias importantes de falência terapêutica: falência imunológica e falência clínica. A falência virológica ainda não </w:t>
      </w:r>
      <w:r w:rsidR="007C48E4" w:rsidRPr="008F13D4">
        <w:rPr>
          <w:rFonts w:ascii="Arial" w:hAnsi="Arial" w:cs="Arial"/>
          <w:bCs/>
          <w:lang w:val="pt-PT"/>
        </w:rPr>
        <w:t>é</w:t>
      </w:r>
      <w:r w:rsidRPr="008F13D4">
        <w:rPr>
          <w:rFonts w:ascii="Arial" w:hAnsi="Arial" w:cs="Arial"/>
          <w:bCs/>
          <w:lang w:val="pt-PT"/>
        </w:rPr>
        <w:t xml:space="preserve"> uma categoria útil em Moçambique, já que </w:t>
      </w:r>
      <w:r w:rsidR="00355089" w:rsidRPr="008F13D4">
        <w:rPr>
          <w:rFonts w:ascii="Arial" w:hAnsi="Arial" w:cs="Arial"/>
          <w:bCs/>
          <w:lang w:val="pt-PT"/>
        </w:rPr>
        <w:t>a maioria dos doentes não tem</w:t>
      </w:r>
      <w:r w:rsidRPr="008F13D4">
        <w:rPr>
          <w:rFonts w:ascii="Arial" w:hAnsi="Arial" w:cs="Arial"/>
          <w:bCs/>
          <w:lang w:val="pt-PT"/>
        </w:rPr>
        <w:t xml:space="preserve"> acesso a ela.</w:t>
      </w:r>
    </w:p>
    <w:p w:rsidR="004970D2" w:rsidRPr="008F13D4" w:rsidRDefault="004970D2" w:rsidP="00331E4C">
      <w:pPr>
        <w:spacing w:after="120" w:line="240" w:lineRule="auto"/>
        <w:rPr>
          <w:rFonts w:ascii="Arial" w:hAnsi="Arial" w:cs="Arial"/>
          <w:b/>
          <w:lang w:val="pt-PT"/>
        </w:rPr>
      </w:pPr>
      <w:r w:rsidRPr="008F13D4">
        <w:rPr>
          <w:rFonts w:ascii="Arial" w:hAnsi="Arial" w:cs="Arial"/>
          <w:b/>
          <w:lang w:val="pt-PT"/>
        </w:rPr>
        <w:t xml:space="preserve">Falência </w:t>
      </w:r>
      <w:r w:rsidR="00E6669E" w:rsidRPr="008F13D4">
        <w:rPr>
          <w:rFonts w:ascii="Arial" w:hAnsi="Arial" w:cs="Arial"/>
          <w:b/>
          <w:lang w:val="pt-PT"/>
        </w:rPr>
        <w:t>V</w:t>
      </w:r>
      <w:r w:rsidRPr="008F13D4">
        <w:rPr>
          <w:rFonts w:ascii="Arial" w:hAnsi="Arial" w:cs="Arial"/>
          <w:b/>
          <w:lang w:val="pt-PT"/>
        </w:rPr>
        <w:t>irológica</w:t>
      </w:r>
    </w:p>
    <w:p w:rsidR="004970D2" w:rsidRPr="008F13D4" w:rsidRDefault="004970D2" w:rsidP="008F13D4">
      <w:pPr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8F13D4">
        <w:rPr>
          <w:rFonts w:ascii="Arial" w:hAnsi="Arial" w:cs="Arial"/>
          <w:bCs/>
          <w:lang w:val="pt-PT"/>
        </w:rPr>
        <w:t xml:space="preserve">A falência virológica </w:t>
      </w:r>
      <w:r w:rsidR="007C48E4" w:rsidRPr="008F13D4">
        <w:rPr>
          <w:rFonts w:ascii="Arial" w:hAnsi="Arial" w:cs="Arial"/>
          <w:bCs/>
          <w:lang w:val="pt-PT"/>
        </w:rPr>
        <w:t>é</w:t>
      </w:r>
      <w:r w:rsidRPr="008F13D4">
        <w:rPr>
          <w:rFonts w:ascii="Arial" w:hAnsi="Arial" w:cs="Arial"/>
          <w:bCs/>
          <w:lang w:val="pt-PT"/>
        </w:rPr>
        <w:t xml:space="preserve"> a incapacidade do </w:t>
      </w:r>
      <w:proofErr w:type="spellStart"/>
      <w:r w:rsidRPr="008F13D4">
        <w:rPr>
          <w:rFonts w:ascii="Arial" w:hAnsi="Arial" w:cs="Arial"/>
          <w:bCs/>
          <w:lang w:val="pt-PT"/>
        </w:rPr>
        <w:t>TARV</w:t>
      </w:r>
      <w:proofErr w:type="spellEnd"/>
      <w:r w:rsidRPr="008F13D4">
        <w:rPr>
          <w:rFonts w:ascii="Arial" w:hAnsi="Arial" w:cs="Arial"/>
          <w:bCs/>
          <w:lang w:val="pt-PT"/>
        </w:rPr>
        <w:t xml:space="preserve"> </w:t>
      </w:r>
      <w:r w:rsidR="00355089" w:rsidRPr="008F13D4">
        <w:rPr>
          <w:rFonts w:ascii="Arial" w:hAnsi="Arial" w:cs="Arial"/>
          <w:bCs/>
          <w:lang w:val="pt-PT"/>
        </w:rPr>
        <w:t xml:space="preserve">para </w:t>
      </w:r>
      <w:r w:rsidRPr="008F13D4">
        <w:rPr>
          <w:rFonts w:ascii="Arial" w:hAnsi="Arial" w:cs="Arial"/>
          <w:bCs/>
          <w:lang w:val="pt-PT"/>
        </w:rPr>
        <w:t>supri</w:t>
      </w:r>
      <w:r w:rsidR="002A797C" w:rsidRPr="008F13D4">
        <w:rPr>
          <w:rFonts w:ascii="Arial" w:hAnsi="Arial" w:cs="Arial"/>
          <w:bCs/>
          <w:lang w:val="pt-PT"/>
        </w:rPr>
        <w:t xml:space="preserve">mir a replicação do vírus </w:t>
      </w:r>
      <w:r w:rsidRPr="008F13D4">
        <w:rPr>
          <w:rFonts w:ascii="Arial" w:hAnsi="Arial" w:cs="Arial"/>
          <w:bCs/>
          <w:lang w:val="pt-PT"/>
        </w:rPr>
        <w:t xml:space="preserve">no sangue do </w:t>
      </w:r>
      <w:r w:rsidR="00122A7C" w:rsidRPr="008F13D4">
        <w:rPr>
          <w:rFonts w:ascii="Arial" w:hAnsi="Arial" w:cs="Arial"/>
          <w:bCs/>
          <w:lang w:val="pt-PT"/>
        </w:rPr>
        <w:t>doente</w:t>
      </w:r>
      <w:r w:rsidRPr="008F13D4">
        <w:rPr>
          <w:rFonts w:ascii="Arial" w:hAnsi="Arial" w:cs="Arial"/>
          <w:bCs/>
          <w:lang w:val="pt-PT"/>
        </w:rPr>
        <w:t xml:space="preserve">, depois de um período em que o tratamento conseguiu atingir este objectivo. Nem todos os casos de carga viral </w:t>
      </w:r>
      <w:proofErr w:type="spellStart"/>
      <w:r w:rsidRPr="008F13D4">
        <w:rPr>
          <w:rFonts w:ascii="Arial" w:hAnsi="Arial" w:cs="Arial"/>
          <w:bCs/>
          <w:lang w:val="pt-PT"/>
        </w:rPr>
        <w:t>detectável</w:t>
      </w:r>
      <w:proofErr w:type="spellEnd"/>
      <w:r w:rsidRPr="008F13D4">
        <w:rPr>
          <w:rFonts w:ascii="Arial" w:hAnsi="Arial" w:cs="Arial"/>
          <w:bCs/>
          <w:lang w:val="pt-PT"/>
        </w:rPr>
        <w:t xml:space="preserve"> são considerados falência virológica. Nos casos em que a carga viral esteja disponível e o resultado da mesma seja positivo (ou seja, a carga viral seja </w:t>
      </w:r>
      <w:proofErr w:type="spellStart"/>
      <w:r w:rsidRPr="008F13D4">
        <w:rPr>
          <w:rFonts w:ascii="Arial" w:hAnsi="Arial" w:cs="Arial"/>
          <w:bCs/>
          <w:lang w:val="pt-PT"/>
        </w:rPr>
        <w:t>detectável</w:t>
      </w:r>
      <w:proofErr w:type="spellEnd"/>
      <w:r w:rsidRPr="008F13D4">
        <w:rPr>
          <w:rFonts w:ascii="Arial" w:hAnsi="Arial" w:cs="Arial"/>
          <w:bCs/>
          <w:lang w:val="pt-PT"/>
        </w:rPr>
        <w:t xml:space="preserve">), o </w:t>
      </w:r>
      <w:r w:rsidR="00B52FB3" w:rsidRPr="008F13D4">
        <w:rPr>
          <w:rFonts w:ascii="Arial" w:hAnsi="Arial" w:cs="Arial"/>
          <w:bCs/>
          <w:lang w:val="pt-PT"/>
        </w:rPr>
        <w:t xml:space="preserve">TMG </w:t>
      </w:r>
      <w:r w:rsidRPr="008F13D4">
        <w:rPr>
          <w:rFonts w:ascii="Arial" w:hAnsi="Arial" w:cs="Arial"/>
          <w:bCs/>
          <w:lang w:val="pt-PT"/>
        </w:rPr>
        <w:t xml:space="preserve">deve </w:t>
      </w:r>
      <w:r w:rsidR="007C48E4" w:rsidRPr="008F13D4">
        <w:rPr>
          <w:rFonts w:ascii="Arial" w:hAnsi="Arial" w:cs="Arial"/>
          <w:bCs/>
          <w:lang w:val="pt-PT"/>
        </w:rPr>
        <w:t>examinar</w:t>
      </w:r>
      <w:r w:rsidRPr="008F13D4">
        <w:rPr>
          <w:rFonts w:ascii="Arial" w:hAnsi="Arial" w:cs="Arial"/>
          <w:bCs/>
          <w:lang w:val="pt-PT"/>
        </w:rPr>
        <w:t xml:space="preserve"> o caso com o médico.</w:t>
      </w:r>
    </w:p>
    <w:p w:rsidR="006D59DF" w:rsidRPr="008F13D4" w:rsidRDefault="006D59DF" w:rsidP="008F13D4">
      <w:pPr>
        <w:spacing w:after="0" w:line="240" w:lineRule="auto"/>
        <w:jc w:val="both"/>
        <w:rPr>
          <w:rFonts w:ascii="Arial" w:hAnsi="Arial" w:cs="Arial"/>
          <w:bCs/>
          <w:lang w:val="pt-PT"/>
        </w:rPr>
      </w:pPr>
    </w:p>
    <w:p w:rsidR="004970D2" w:rsidRPr="008F13D4" w:rsidRDefault="004970D2" w:rsidP="00331E4C">
      <w:pPr>
        <w:spacing w:after="120" w:line="240" w:lineRule="auto"/>
        <w:jc w:val="both"/>
        <w:rPr>
          <w:rFonts w:ascii="Arial" w:hAnsi="Arial" w:cs="Arial"/>
          <w:b/>
          <w:lang w:val="pt-PT"/>
        </w:rPr>
      </w:pPr>
      <w:r w:rsidRPr="008F13D4">
        <w:rPr>
          <w:rFonts w:ascii="Arial" w:hAnsi="Arial" w:cs="Arial"/>
          <w:b/>
          <w:lang w:val="pt-PT"/>
        </w:rPr>
        <w:t xml:space="preserve">Falência </w:t>
      </w:r>
      <w:r w:rsidR="00E6669E" w:rsidRPr="008F13D4">
        <w:rPr>
          <w:rFonts w:ascii="Arial" w:hAnsi="Arial" w:cs="Arial"/>
          <w:b/>
          <w:lang w:val="pt-PT"/>
        </w:rPr>
        <w:t>I</w:t>
      </w:r>
      <w:r w:rsidRPr="008F13D4">
        <w:rPr>
          <w:rFonts w:ascii="Arial" w:hAnsi="Arial" w:cs="Arial"/>
          <w:b/>
          <w:lang w:val="pt-PT"/>
        </w:rPr>
        <w:t>munológica</w:t>
      </w:r>
    </w:p>
    <w:p w:rsidR="007D1896" w:rsidRDefault="00D37353" w:rsidP="008F13D4">
      <w:pPr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8F13D4">
        <w:rPr>
          <w:rFonts w:ascii="Arial" w:hAnsi="Arial" w:cs="Arial"/>
          <w:bCs/>
          <w:lang w:val="pt-PT"/>
        </w:rPr>
        <w:t xml:space="preserve">A falência </w:t>
      </w:r>
      <w:r w:rsidR="0030333C" w:rsidRPr="008F13D4">
        <w:rPr>
          <w:rFonts w:ascii="Arial" w:hAnsi="Arial" w:cs="Arial"/>
          <w:bCs/>
          <w:lang w:val="pt-PT"/>
        </w:rPr>
        <w:t>imunol</w:t>
      </w:r>
      <w:r w:rsidRPr="008F13D4">
        <w:rPr>
          <w:rFonts w:ascii="Arial" w:hAnsi="Arial" w:cs="Arial"/>
          <w:bCs/>
          <w:lang w:val="pt-PT"/>
        </w:rPr>
        <w:t>ógica é a incapacidade d</w:t>
      </w:r>
      <w:r w:rsidR="008F13D4">
        <w:rPr>
          <w:rFonts w:ascii="Arial" w:hAnsi="Arial" w:cs="Arial"/>
          <w:bCs/>
          <w:lang w:val="pt-PT"/>
        </w:rPr>
        <w:t xml:space="preserve">e </w:t>
      </w:r>
      <w:r w:rsidRPr="008F13D4">
        <w:rPr>
          <w:rFonts w:ascii="Arial" w:hAnsi="Arial" w:cs="Arial"/>
          <w:bCs/>
          <w:lang w:val="pt-PT"/>
        </w:rPr>
        <w:t xml:space="preserve">o </w:t>
      </w:r>
      <w:proofErr w:type="spellStart"/>
      <w:r w:rsidRPr="008F13D4">
        <w:rPr>
          <w:rFonts w:ascii="Arial" w:hAnsi="Arial" w:cs="Arial"/>
          <w:bCs/>
          <w:lang w:val="pt-PT"/>
        </w:rPr>
        <w:t>TARV</w:t>
      </w:r>
      <w:proofErr w:type="spellEnd"/>
      <w:r w:rsidRPr="008F13D4">
        <w:rPr>
          <w:rFonts w:ascii="Arial" w:hAnsi="Arial" w:cs="Arial"/>
          <w:bCs/>
          <w:lang w:val="pt-PT"/>
        </w:rPr>
        <w:t xml:space="preserve"> para recuperar a </w:t>
      </w:r>
      <w:proofErr w:type="spellStart"/>
      <w:r w:rsidRPr="008F13D4">
        <w:rPr>
          <w:rFonts w:ascii="Arial" w:hAnsi="Arial" w:cs="Arial"/>
          <w:bCs/>
          <w:lang w:val="pt-PT"/>
        </w:rPr>
        <w:t>imuno</w:t>
      </w:r>
      <w:r w:rsidR="0030333C" w:rsidRPr="008F13D4">
        <w:rPr>
          <w:rFonts w:ascii="Arial" w:hAnsi="Arial" w:cs="Arial"/>
          <w:bCs/>
          <w:lang w:val="pt-PT"/>
        </w:rPr>
        <w:t>-</w:t>
      </w:r>
      <w:r w:rsidRPr="008F13D4">
        <w:rPr>
          <w:rFonts w:ascii="Arial" w:hAnsi="Arial" w:cs="Arial"/>
          <w:bCs/>
          <w:lang w:val="pt-PT"/>
        </w:rPr>
        <w:t>supressão</w:t>
      </w:r>
      <w:proofErr w:type="spellEnd"/>
      <w:r w:rsidRPr="008F13D4">
        <w:rPr>
          <w:rFonts w:ascii="Arial" w:hAnsi="Arial" w:cs="Arial"/>
          <w:bCs/>
          <w:lang w:val="pt-PT"/>
        </w:rPr>
        <w:t xml:space="preserve"> causada pelo </w:t>
      </w:r>
      <w:proofErr w:type="spellStart"/>
      <w:proofErr w:type="gramStart"/>
      <w:r w:rsidRPr="008F13D4">
        <w:rPr>
          <w:rFonts w:ascii="Arial" w:hAnsi="Arial" w:cs="Arial"/>
          <w:bCs/>
          <w:lang w:val="pt-PT"/>
        </w:rPr>
        <w:t>HIV</w:t>
      </w:r>
      <w:proofErr w:type="spellEnd"/>
      <w:proofErr w:type="gramEnd"/>
      <w:r w:rsidRPr="008F13D4">
        <w:rPr>
          <w:rFonts w:ascii="Arial" w:hAnsi="Arial" w:cs="Arial"/>
          <w:bCs/>
          <w:lang w:val="pt-PT"/>
        </w:rPr>
        <w:t xml:space="preserve">. </w:t>
      </w:r>
      <w:r w:rsidR="004970D2" w:rsidRPr="008F13D4">
        <w:rPr>
          <w:rFonts w:ascii="Arial" w:hAnsi="Arial" w:cs="Arial"/>
          <w:bCs/>
          <w:lang w:val="pt-PT"/>
        </w:rPr>
        <w:t xml:space="preserve">A determinação da falência imunológica perante os regimes </w:t>
      </w:r>
      <w:r w:rsidR="002A797C" w:rsidRPr="008F13D4">
        <w:rPr>
          <w:rFonts w:ascii="Arial" w:hAnsi="Arial" w:cs="Arial"/>
          <w:bCs/>
          <w:lang w:val="pt-PT"/>
        </w:rPr>
        <w:t xml:space="preserve">de </w:t>
      </w:r>
      <w:proofErr w:type="spellStart"/>
      <w:r w:rsidR="004970D2" w:rsidRPr="008F13D4">
        <w:rPr>
          <w:rFonts w:ascii="Arial" w:hAnsi="Arial" w:cs="Arial"/>
          <w:bCs/>
          <w:lang w:val="pt-PT"/>
        </w:rPr>
        <w:t>TARV</w:t>
      </w:r>
      <w:proofErr w:type="spellEnd"/>
      <w:r w:rsidR="004970D2" w:rsidRPr="008F13D4">
        <w:rPr>
          <w:rFonts w:ascii="Arial" w:hAnsi="Arial" w:cs="Arial"/>
          <w:bCs/>
          <w:lang w:val="pt-PT"/>
        </w:rPr>
        <w:t xml:space="preserve"> deve ser efectuada com cautela. A contagem de </w:t>
      </w:r>
      <w:proofErr w:type="spellStart"/>
      <w:r w:rsidR="004970D2" w:rsidRPr="008F13D4">
        <w:rPr>
          <w:rFonts w:ascii="Arial" w:hAnsi="Arial" w:cs="Arial"/>
          <w:bCs/>
          <w:lang w:val="pt-PT"/>
        </w:rPr>
        <w:t>CD4</w:t>
      </w:r>
      <w:proofErr w:type="spellEnd"/>
      <w:r w:rsidR="004970D2" w:rsidRPr="008F13D4">
        <w:rPr>
          <w:rFonts w:ascii="Arial" w:hAnsi="Arial" w:cs="Arial"/>
          <w:bCs/>
          <w:lang w:val="pt-PT"/>
        </w:rPr>
        <w:t xml:space="preserve"> em s</w:t>
      </w:r>
      <w:r w:rsidR="00E6669E" w:rsidRPr="008F13D4">
        <w:rPr>
          <w:rFonts w:ascii="Arial" w:hAnsi="Arial" w:cs="Arial"/>
          <w:bCs/>
          <w:lang w:val="pt-PT"/>
        </w:rPr>
        <w:t>é</w:t>
      </w:r>
      <w:r w:rsidR="004970D2" w:rsidRPr="008F13D4">
        <w:rPr>
          <w:rFonts w:ascii="Arial" w:hAnsi="Arial" w:cs="Arial"/>
          <w:bCs/>
          <w:lang w:val="pt-PT"/>
        </w:rPr>
        <w:t>rie é imprescindível para a avaliação da falência imunológica:</w:t>
      </w:r>
    </w:p>
    <w:p w:rsidR="008F13D4" w:rsidRPr="008F13D4" w:rsidRDefault="008F13D4" w:rsidP="008F13D4">
      <w:pPr>
        <w:spacing w:after="0" w:line="240" w:lineRule="auto"/>
        <w:jc w:val="both"/>
        <w:rPr>
          <w:rFonts w:ascii="Arial" w:hAnsi="Arial" w:cs="Arial"/>
          <w:b/>
          <w:bCs/>
          <w:color w:val="548DD4"/>
          <w:lang w:val="pt-PT"/>
        </w:rPr>
      </w:pPr>
    </w:p>
    <w:p w:rsidR="004970D2" w:rsidRPr="008F13D4" w:rsidRDefault="004970D2" w:rsidP="008F13D4">
      <w:pPr>
        <w:numPr>
          <w:ilvl w:val="2"/>
          <w:numId w:val="7"/>
        </w:numPr>
        <w:tabs>
          <w:tab w:val="clear" w:pos="450"/>
        </w:tabs>
        <w:spacing w:line="240" w:lineRule="auto"/>
        <w:ind w:left="270" w:hanging="270"/>
        <w:jc w:val="both"/>
        <w:rPr>
          <w:rFonts w:ascii="Arial" w:hAnsi="Arial" w:cs="Arial"/>
          <w:bCs/>
          <w:lang w:val="pt-PT"/>
        </w:rPr>
      </w:pPr>
      <w:r w:rsidRPr="008F13D4">
        <w:rPr>
          <w:rFonts w:ascii="Arial" w:hAnsi="Arial" w:cs="Arial"/>
          <w:bCs/>
          <w:lang w:val="pt-PT"/>
        </w:rPr>
        <w:t xml:space="preserve">As contagens </w:t>
      </w:r>
      <w:proofErr w:type="spellStart"/>
      <w:r w:rsidRPr="008F13D4">
        <w:rPr>
          <w:rFonts w:ascii="Arial" w:hAnsi="Arial" w:cs="Arial"/>
          <w:bCs/>
          <w:lang w:val="pt-PT"/>
        </w:rPr>
        <w:t>CD4</w:t>
      </w:r>
      <w:proofErr w:type="spellEnd"/>
      <w:r w:rsidRPr="008F13D4">
        <w:rPr>
          <w:rFonts w:ascii="Arial" w:hAnsi="Arial" w:cs="Arial"/>
          <w:bCs/>
          <w:lang w:val="pt-PT"/>
        </w:rPr>
        <w:t xml:space="preserve"> de base são essenciais para a avaliação da falência imunológica. </w:t>
      </w:r>
    </w:p>
    <w:p w:rsidR="004970D2" w:rsidRPr="008F13D4" w:rsidRDefault="004970D2" w:rsidP="008F13D4">
      <w:pPr>
        <w:numPr>
          <w:ilvl w:val="2"/>
          <w:numId w:val="7"/>
        </w:numPr>
        <w:tabs>
          <w:tab w:val="clear" w:pos="450"/>
        </w:tabs>
        <w:spacing w:line="240" w:lineRule="auto"/>
        <w:ind w:left="270" w:hanging="270"/>
        <w:jc w:val="both"/>
        <w:rPr>
          <w:rFonts w:ascii="Arial" w:hAnsi="Arial" w:cs="Arial"/>
          <w:bCs/>
          <w:lang w:val="pt-PT"/>
        </w:rPr>
      </w:pPr>
      <w:r w:rsidRPr="008F13D4">
        <w:rPr>
          <w:rFonts w:ascii="Arial" w:hAnsi="Arial" w:cs="Arial"/>
          <w:bCs/>
          <w:lang w:val="pt-PT"/>
        </w:rPr>
        <w:t xml:space="preserve">Reduções de mais de 25% na contagem máxima atingida pelo </w:t>
      </w:r>
      <w:r w:rsidR="00122A7C" w:rsidRPr="008F13D4">
        <w:rPr>
          <w:rFonts w:ascii="Arial" w:hAnsi="Arial" w:cs="Arial"/>
          <w:bCs/>
          <w:lang w:val="pt-PT"/>
        </w:rPr>
        <w:t>doente</w:t>
      </w:r>
      <w:r w:rsidRPr="008F13D4">
        <w:rPr>
          <w:rFonts w:ascii="Arial" w:hAnsi="Arial" w:cs="Arial"/>
          <w:bCs/>
          <w:lang w:val="pt-PT"/>
        </w:rPr>
        <w:t xml:space="preserve"> após o início do </w:t>
      </w:r>
      <w:proofErr w:type="spellStart"/>
      <w:r w:rsidRPr="008F13D4">
        <w:rPr>
          <w:rFonts w:ascii="Arial" w:hAnsi="Arial" w:cs="Arial"/>
          <w:bCs/>
          <w:lang w:val="pt-PT"/>
        </w:rPr>
        <w:t>TARV</w:t>
      </w:r>
      <w:proofErr w:type="spellEnd"/>
      <w:r w:rsidRPr="008F13D4">
        <w:rPr>
          <w:rFonts w:ascii="Arial" w:hAnsi="Arial" w:cs="Arial"/>
          <w:bCs/>
          <w:lang w:val="pt-PT"/>
        </w:rPr>
        <w:t xml:space="preserve"> são consistentes com </w:t>
      </w:r>
      <w:r w:rsidR="00355089" w:rsidRPr="008F13D4">
        <w:rPr>
          <w:rFonts w:ascii="Arial" w:hAnsi="Arial" w:cs="Arial"/>
          <w:bCs/>
          <w:lang w:val="pt-PT"/>
        </w:rPr>
        <w:t xml:space="preserve">a </w:t>
      </w:r>
      <w:r w:rsidRPr="008F13D4">
        <w:rPr>
          <w:rFonts w:ascii="Arial" w:hAnsi="Arial" w:cs="Arial"/>
          <w:bCs/>
          <w:lang w:val="pt-PT"/>
        </w:rPr>
        <w:t>falência imunológica</w:t>
      </w:r>
      <w:r w:rsidR="00355089" w:rsidRPr="008F13D4">
        <w:rPr>
          <w:rFonts w:ascii="Arial" w:hAnsi="Arial" w:cs="Arial"/>
          <w:bCs/>
          <w:lang w:val="pt-PT"/>
        </w:rPr>
        <w:t>.</w:t>
      </w:r>
    </w:p>
    <w:p w:rsidR="00265C6E" w:rsidRPr="008F13D4" w:rsidRDefault="007C48E4" w:rsidP="008F13D4">
      <w:pPr>
        <w:numPr>
          <w:ilvl w:val="2"/>
          <w:numId w:val="7"/>
        </w:numPr>
        <w:tabs>
          <w:tab w:val="clear" w:pos="450"/>
        </w:tabs>
        <w:spacing w:line="240" w:lineRule="auto"/>
        <w:ind w:left="270" w:hanging="270"/>
        <w:jc w:val="both"/>
        <w:rPr>
          <w:rFonts w:ascii="Arial" w:hAnsi="Arial" w:cs="Arial"/>
          <w:bCs/>
          <w:lang w:val="pt-PT"/>
        </w:rPr>
      </w:pPr>
      <w:r w:rsidRPr="008F13D4">
        <w:rPr>
          <w:rFonts w:ascii="Arial" w:hAnsi="Arial" w:cs="Arial"/>
          <w:bCs/>
          <w:lang w:val="pt-PT"/>
        </w:rPr>
        <w:t>Uma</w:t>
      </w:r>
      <w:r w:rsidR="00AA7C43" w:rsidRPr="008F13D4">
        <w:rPr>
          <w:rFonts w:ascii="Arial" w:hAnsi="Arial" w:cs="Arial"/>
          <w:bCs/>
          <w:lang w:val="pt-PT"/>
        </w:rPr>
        <w:t xml:space="preserve"> redução constante</w:t>
      </w:r>
      <w:r w:rsidR="004970D2" w:rsidRPr="008F13D4">
        <w:rPr>
          <w:rFonts w:ascii="Arial" w:hAnsi="Arial" w:cs="Arial"/>
          <w:bCs/>
          <w:lang w:val="pt-PT"/>
        </w:rPr>
        <w:t xml:space="preserve"> na contagem de base ou nenhum aumen</w:t>
      </w:r>
      <w:r w:rsidR="00AA7C43" w:rsidRPr="008F13D4">
        <w:rPr>
          <w:rFonts w:ascii="Arial" w:hAnsi="Arial" w:cs="Arial"/>
          <w:bCs/>
          <w:lang w:val="pt-PT"/>
        </w:rPr>
        <w:t xml:space="preserve">to na contagem de </w:t>
      </w:r>
      <w:proofErr w:type="spellStart"/>
      <w:r w:rsidR="00AA7C43" w:rsidRPr="008F13D4">
        <w:rPr>
          <w:rFonts w:ascii="Arial" w:hAnsi="Arial" w:cs="Arial"/>
          <w:bCs/>
          <w:lang w:val="pt-PT"/>
        </w:rPr>
        <w:t>CD4</w:t>
      </w:r>
      <w:proofErr w:type="spellEnd"/>
      <w:r w:rsidR="00AA7C43" w:rsidRPr="008F13D4">
        <w:rPr>
          <w:rFonts w:ascii="Arial" w:hAnsi="Arial" w:cs="Arial"/>
          <w:bCs/>
          <w:lang w:val="pt-PT"/>
        </w:rPr>
        <w:t xml:space="preserve"> também é considerada</w:t>
      </w:r>
      <w:r w:rsidR="004970D2" w:rsidRPr="008F13D4">
        <w:rPr>
          <w:rFonts w:ascii="Arial" w:hAnsi="Arial" w:cs="Arial"/>
          <w:bCs/>
          <w:lang w:val="pt-PT"/>
        </w:rPr>
        <w:t xml:space="preserve"> falência imunológica.</w:t>
      </w:r>
    </w:p>
    <w:p w:rsidR="00EA65FA" w:rsidRPr="00265C6E" w:rsidRDefault="004970D2" w:rsidP="008F13D4">
      <w:pPr>
        <w:spacing w:line="240" w:lineRule="auto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8F13D4">
        <w:rPr>
          <w:rFonts w:ascii="Arial" w:hAnsi="Arial" w:cs="Arial"/>
          <w:bCs/>
          <w:lang w:val="pt-PT"/>
        </w:rPr>
        <w:t xml:space="preserve">A falência imunológica nunca deve ser determinada por menos de </w:t>
      </w:r>
      <w:r w:rsidR="00CF58B8" w:rsidRPr="008F13D4">
        <w:rPr>
          <w:rFonts w:ascii="Arial" w:hAnsi="Arial" w:cs="Arial"/>
          <w:bCs/>
          <w:lang w:val="pt-PT"/>
        </w:rPr>
        <w:t>três</w:t>
      </w:r>
      <w:r w:rsidRPr="008F13D4">
        <w:rPr>
          <w:rFonts w:ascii="Arial" w:hAnsi="Arial" w:cs="Arial"/>
          <w:bCs/>
          <w:lang w:val="pt-PT"/>
        </w:rPr>
        <w:t xml:space="preserve"> exames de </w:t>
      </w:r>
      <w:proofErr w:type="spellStart"/>
      <w:r w:rsidRPr="008F13D4">
        <w:rPr>
          <w:rFonts w:ascii="Arial" w:hAnsi="Arial" w:cs="Arial"/>
          <w:bCs/>
          <w:lang w:val="pt-PT"/>
        </w:rPr>
        <w:t>CD4</w:t>
      </w:r>
      <w:proofErr w:type="spellEnd"/>
      <w:r w:rsidRPr="008F13D4">
        <w:rPr>
          <w:rFonts w:ascii="Arial" w:hAnsi="Arial" w:cs="Arial"/>
          <w:bCs/>
          <w:lang w:val="pt-PT"/>
        </w:rPr>
        <w:t xml:space="preserve">, </w:t>
      </w:r>
      <w:r w:rsidR="002A797C" w:rsidRPr="008F13D4">
        <w:rPr>
          <w:rFonts w:ascii="Arial" w:hAnsi="Arial" w:cs="Arial"/>
          <w:bCs/>
          <w:lang w:val="pt-PT"/>
        </w:rPr>
        <w:t>já</w:t>
      </w:r>
      <w:r w:rsidRPr="008F13D4">
        <w:rPr>
          <w:rFonts w:ascii="Arial" w:hAnsi="Arial" w:cs="Arial"/>
          <w:bCs/>
          <w:lang w:val="pt-PT"/>
        </w:rPr>
        <w:t xml:space="preserve"> que as quedas na contagem de </w:t>
      </w:r>
      <w:proofErr w:type="spellStart"/>
      <w:r w:rsidRPr="008F13D4">
        <w:rPr>
          <w:rFonts w:ascii="Arial" w:hAnsi="Arial" w:cs="Arial"/>
          <w:bCs/>
          <w:lang w:val="pt-PT"/>
        </w:rPr>
        <w:t>CD4</w:t>
      </w:r>
      <w:proofErr w:type="spellEnd"/>
      <w:r w:rsidRPr="008F13D4">
        <w:rPr>
          <w:rFonts w:ascii="Arial" w:hAnsi="Arial" w:cs="Arial"/>
          <w:bCs/>
          <w:lang w:val="pt-PT"/>
        </w:rPr>
        <w:t xml:space="preserve"> podem acontecer de forma temporária por vá</w:t>
      </w:r>
      <w:r w:rsidR="00922059" w:rsidRPr="008F13D4">
        <w:rPr>
          <w:rFonts w:ascii="Arial" w:hAnsi="Arial" w:cs="Arial"/>
          <w:bCs/>
          <w:lang w:val="pt-PT"/>
        </w:rPr>
        <w:t xml:space="preserve">rios motivos (por exemplo, episódio de malária </w:t>
      </w:r>
      <w:r w:rsidRPr="008F13D4">
        <w:rPr>
          <w:rFonts w:ascii="Arial" w:hAnsi="Arial" w:cs="Arial"/>
          <w:bCs/>
          <w:lang w:val="pt-PT"/>
        </w:rPr>
        <w:t xml:space="preserve">que </w:t>
      </w:r>
      <w:r w:rsidR="00922059" w:rsidRPr="008F13D4">
        <w:rPr>
          <w:rFonts w:ascii="Arial" w:hAnsi="Arial" w:cs="Arial"/>
          <w:bCs/>
          <w:lang w:val="pt-PT"/>
        </w:rPr>
        <w:t>origina</w:t>
      </w:r>
      <w:r w:rsidRPr="008F13D4">
        <w:rPr>
          <w:rFonts w:ascii="Arial" w:hAnsi="Arial" w:cs="Arial"/>
          <w:bCs/>
          <w:lang w:val="pt-PT"/>
        </w:rPr>
        <w:t xml:space="preserve"> </w:t>
      </w:r>
      <w:r w:rsidR="00922059" w:rsidRPr="008F13D4">
        <w:rPr>
          <w:rFonts w:ascii="Arial" w:hAnsi="Arial" w:cs="Arial"/>
          <w:bCs/>
          <w:lang w:val="pt-PT"/>
        </w:rPr>
        <w:t xml:space="preserve">a </w:t>
      </w:r>
      <w:r w:rsidRPr="008F13D4">
        <w:rPr>
          <w:rFonts w:ascii="Arial" w:hAnsi="Arial" w:cs="Arial"/>
          <w:bCs/>
          <w:lang w:val="pt-PT"/>
        </w:rPr>
        <w:t xml:space="preserve">redução da contagem de </w:t>
      </w:r>
      <w:proofErr w:type="spellStart"/>
      <w:r w:rsidRPr="008F13D4">
        <w:rPr>
          <w:rFonts w:ascii="Arial" w:hAnsi="Arial" w:cs="Arial"/>
          <w:bCs/>
          <w:lang w:val="pt-PT"/>
        </w:rPr>
        <w:t>CD4</w:t>
      </w:r>
      <w:proofErr w:type="spellEnd"/>
      <w:r w:rsidRPr="008F13D4">
        <w:rPr>
          <w:rFonts w:ascii="Arial" w:hAnsi="Arial" w:cs="Arial"/>
          <w:bCs/>
          <w:lang w:val="pt-PT"/>
        </w:rPr>
        <w:t xml:space="preserve"> e aumento da carga viral durante a infecção, com </w:t>
      </w:r>
      <w:r w:rsidR="00922059" w:rsidRPr="008F13D4">
        <w:rPr>
          <w:rFonts w:ascii="Arial" w:hAnsi="Arial" w:cs="Arial"/>
          <w:bCs/>
          <w:lang w:val="pt-PT"/>
        </w:rPr>
        <w:t xml:space="preserve">posterior </w:t>
      </w:r>
      <w:r w:rsidRPr="008F13D4">
        <w:rPr>
          <w:rFonts w:ascii="Arial" w:hAnsi="Arial" w:cs="Arial"/>
          <w:bCs/>
          <w:lang w:val="pt-PT"/>
        </w:rPr>
        <w:t>recuperação).</w:t>
      </w:r>
      <w:r w:rsidRPr="00265C6E">
        <w:rPr>
          <w:rFonts w:ascii="Arial" w:hAnsi="Arial" w:cs="Arial"/>
          <w:bCs/>
          <w:sz w:val="24"/>
          <w:szCs w:val="24"/>
          <w:lang w:val="pt-PT"/>
        </w:rPr>
        <w:t xml:space="preserve"> </w:t>
      </w:r>
    </w:p>
    <w:p w:rsidR="00265C6E" w:rsidRDefault="000D719D" w:rsidP="00D4787A">
      <w:pPr>
        <w:spacing w:before="240" w:after="100" w:afterAutospacing="1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</w:r>
      <w:r>
        <w:rPr>
          <w:rFonts w:ascii="Arial" w:hAnsi="Arial" w:cs="Arial"/>
          <w:b/>
          <w:sz w:val="24"/>
          <w:szCs w:val="24"/>
          <w:lang w:val="pt-PT"/>
        </w:rPr>
        <w:pict>
          <v:rect id="_x0000_s1026" style="width:439.65pt;height:125.55pt;mso-position-horizontal-relative:char;mso-position-vertical-relative:line" o:allowincell="f" fillcolor="#a7bfde" stroked="f">
            <v:fill opacity="13107f"/>
            <v:imagedata embosscolor="shadow add(51)"/>
            <v:shadow on="t" color="#d4cfb3" opacity=".5" offset="19pt,-21pt" offset2="26pt,-30pt"/>
            <v:textbox style="mso-next-textbox:#_x0000_s1026" inset="28.8pt,7.2pt,14.4pt,7.2pt">
              <w:txbxContent>
                <w:p w:rsidR="00D4787A" w:rsidRPr="00D62B7A" w:rsidRDefault="00D4787A" w:rsidP="00D4787A">
                  <w:pPr>
                    <w:spacing w:after="120"/>
                    <w:jc w:val="both"/>
                    <w:rPr>
                      <w:b/>
                      <w:szCs w:val="24"/>
                    </w:rPr>
                  </w:pPr>
                  <w:r w:rsidRPr="007D22D8">
                    <w:rPr>
                      <w:b/>
                      <w:color w:val="17365D"/>
                      <w:sz w:val="28"/>
                      <w:szCs w:val="28"/>
                    </w:rPr>
                    <w:t>Atenção:</w:t>
                  </w:r>
                  <w:r w:rsidRPr="007D22D8">
                    <w:rPr>
                      <w:bCs/>
                      <w:color w:val="17365D"/>
                      <w:sz w:val="24"/>
                      <w:szCs w:val="24"/>
                      <w:lang w:val="pt-PT"/>
                    </w:rPr>
                    <w:t xml:space="preserve"> O </w:t>
                  </w:r>
                  <w:proofErr w:type="spellStart"/>
                  <w:r w:rsidRPr="00D62B7A">
                    <w:rPr>
                      <w:bCs/>
                      <w:sz w:val="24"/>
                      <w:szCs w:val="24"/>
                      <w:lang w:val="pt-PT"/>
                    </w:rPr>
                    <w:t>CD4</w:t>
                  </w:r>
                  <w:proofErr w:type="spellEnd"/>
                  <w:r w:rsidRPr="00D62B7A">
                    <w:rPr>
                      <w:bCs/>
                      <w:sz w:val="24"/>
                      <w:szCs w:val="24"/>
                      <w:lang w:val="pt-PT"/>
                    </w:rPr>
                    <w:t xml:space="preserve"> pode baixar temporariamente durante uma infecção aguda (oportunista ou não), logo voltar a subir quando a infecção é tratada. Por exemplo, o </w:t>
                  </w:r>
                  <w:proofErr w:type="spellStart"/>
                  <w:r w:rsidRPr="00D62B7A">
                    <w:rPr>
                      <w:bCs/>
                      <w:sz w:val="24"/>
                      <w:szCs w:val="24"/>
                      <w:lang w:val="pt-PT"/>
                    </w:rPr>
                    <w:t>CD4</w:t>
                  </w:r>
                  <w:proofErr w:type="spellEnd"/>
                  <w:r w:rsidRPr="00D62B7A">
                    <w:rPr>
                      <w:bCs/>
                      <w:sz w:val="24"/>
                      <w:szCs w:val="24"/>
                      <w:lang w:val="pt-PT"/>
                    </w:rPr>
                    <w:t xml:space="preserve"> pode baixar durante um episódio de malária aguda. Se o </w:t>
                  </w:r>
                  <w:proofErr w:type="spellStart"/>
                  <w:proofErr w:type="gramStart"/>
                  <w:r w:rsidRPr="00D62B7A">
                    <w:rPr>
                      <w:bCs/>
                      <w:sz w:val="24"/>
                      <w:szCs w:val="24"/>
                      <w:lang w:val="pt-PT"/>
                    </w:rPr>
                    <w:t>CD4</w:t>
                  </w:r>
                  <w:proofErr w:type="spellEnd"/>
                  <w:r w:rsidRPr="00D62B7A">
                    <w:rPr>
                      <w:bCs/>
                      <w:sz w:val="24"/>
                      <w:szCs w:val="24"/>
                      <w:lang w:val="pt-PT"/>
                    </w:rPr>
                    <w:t xml:space="preserve"> </w:t>
                  </w:r>
                  <w:r>
                    <w:rPr>
                      <w:bCs/>
                      <w:sz w:val="24"/>
                      <w:szCs w:val="24"/>
                      <w:lang w:val="pt-PT"/>
                    </w:rPr>
                    <w:t xml:space="preserve"> est</w:t>
                  </w:r>
                  <w:r w:rsidR="00355089">
                    <w:rPr>
                      <w:bCs/>
                      <w:sz w:val="24"/>
                      <w:szCs w:val="24"/>
                      <w:lang w:val="pt-PT"/>
                    </w:rPr>
                    <w:t>iver</w:t>
                  </w:r>
                  <w:proofErr w:type="gramEnd"/>
                  <w:r>
                    <w:rPr>
                      <w:bCs/>
                      <w:sz w:val="24"/>
                      <w:szCs w:val="24"/>
                      <w:lang w:val="pt-PT"/>
                    </w:rPr>
                    <w:t xml:space="preserve"> </w:t>
                  </w:r>
                  <w:r w:rsidRPr="00D62B7A">
                    <w:rPr>
                      <w:bCs/>
                      <w:sz w:val="24"/>
                      <w:szCs w:val="24"/>
                      <w:lang w:val="pt-PT"/>
                    </w:rPr>
                    <w:t>a baixar num doente que tem ou</w:t>
                  </w:r>
                  <w:r>
                    <w:rPr>
                      <w:bCs/>
                      <w:sz w:val="24"/>
                      <w:szCs w:val="24"/>
                      <w:lang w:val="pt-PT"/>
                    </w:rPr>
                    <w:t xml:space="preserve"> teve</w:t>
                  </w:r>
                  <w:r w:rsidRPr="00D62B7A">
                    <w:rPr>
                      <w:bCs/>
                      <w:sz w:val="24"/>
                      <w:szCs w:val="24"/>
                      <w:lang w:val="pt-PT"/>
                    </w:rPr>
                    <w:t xml:space="preserve"> recentemente </w:t>
                  </w:r>
                  <w:r>
                    <w:rPr>
                      <w:bCs/>
                      <w:sz w:val="24"/>
                      <w:szCs w:val="24"/>
                      <w:lang w:val="pt-PT"/>
                    </w:rPr>
                    <w:t>um</w:t>
                  </w:r>
                  <w:r w:rsidRPr="00D62B7A">
                    <w:rPr>
                      <w:bCs/>
                      <w:sz w:val="24"/>
                      <w:szCs w:val="24"/>
                      <w:lang w:val="pt-PT"/>
                    </w:rPr>
                    <w:t xml:space="preserve">a nova infecção, é preciso repetir o </w:t>
                  </w:r>
                  <w:proofErr w:type="spellStart"/>
                  <w:r w:rsidRPr="00D62B7A">
                    <w:rPr>
                      <w:bCs/>
                      <w:sz w:val="24"/>
                      <w:szCs w:val="24"/>
                      <w:lang w:val="pt-PT"/>
                    </w:rPr>
                    <w:t>CD4</w:t>
                  </w:r>
                  <w:proofErr w:type="spellEnd"/>
                  <w:r w:rsidRPr="00D62B7A">
                    <w:rPr>
                      <w:bCs/>
                      <w:sz w:val="24"/>
                      <w:szCs w:val="24"/>
                      <w:lang w:val="pt-PT"/>
                    </w:rPr>
                    <w:t xml:space="preserve"> depois de tratar a infecção antes de diagnosticar falência terapêutica.</w:t>
                  </w:r>
                </w:p>
              </w:txbxContent>
            </v:textbox>
            <w10:wrap type="none" anchorx="page" anchory="page"/>
            <w10:anchorlock/>
          </v:rect>
        </w:pict>
      </w:r>
    </w:p>
    <w:p w:rsidR="004970D2" w:rsidRPr="00106A95" w:rsidRDefault="004970D2" w:rsidP="00331E4C">
      <w:pPr>
        <w:spacing w:after="120" w:line="240" w:lineRule="auto"/>
        <w:jc w:val="both"/>
        <w:rPr>
          <w:rFonts w:ascii="Arial" w:hAnsi="Arial" w:cs="Arial"/>
          <w:b/>
          <w:lang w:val="pt-PT"/>
        </w:rPr>
      </w:pPr>
      <w:r w:rsidRPr="00106A95">
        <w:rPr>
          <w:rFonts w:ascii="Arial" w:hAnsi="Arial" w:cs="Arial"/>
          <w:b/>
          <w:lang w:val="pt-PT"/>
        </w:rPr>
        <w:lastRenderedPageBreak/>
        <w:t xml:space="preserve">Falência </w:t>
      </w:r>
      <w:r w:rsidR="00CF58B8" w:rsidRPr="00106A95">
        <w:rPr>
          <w:rFonts w:ascii="Arial" w:hAnsi="Arial" w:cs="Arial"/>
          <w:b/>
          <w:lang w:val="pt-PT"/>
        </w:rPr>
        <w:t>C</w:t>
      </w:r>
      <w:r w:rsidRPr="00106A95">
        <w:rPr>
          <w:rFonts w:ascii="Arial" w:hAnsi="Arial" w:cs="Arial"/>
          <w:b/>
          <w:lang w:val="pt-PT"/>
        </w:rPr>
        <w:t>línica</w:t>
      </w:r>
    </w:p>
    <w:p w:rsidR="004970D2" w:rsidRPr="00106A95" w:rsidRDefault="004970D2" w:rsidP="00106A95">
      <w:pPr>
        <w:pStyle w:val="ColorfulList-Accent11"/>
        <w:spacing w:after="0" w:line="240" w:lineRule="auto"/>
        <w:ind w:left="0"/>
        <w:jc w:val="both"/>
        <w:rPr>
          <w:rFonts w:ascii="Arial" w:hAnsi="Arial" w:cs="Arial"/>
          <w:bCs/>
          <w:lang w:val="pt-PT"/>
        </w:rPr>
      </w:pPr>
      <w:r w:rsidRPr="00106A95">
        <w:rPr>
          <w:rFonts w:ascii="Arial" w:hAnsi="Arial" w:cs="Arial"/>
          <w:bCs/>
          <w:lang w:val="pt-PT"/>
        </w:rPr>
        <w:t xml:space="preserve">Num </w:t>
      </w:r>
      <w:r w:rsidR="00122A7C" w:rsidRPr="00106A95">
        <w:rPr>
          <w:rFonts w:ascii="Arial" w:hAnsi="Arial" w:cs="Arial"/>
          <w:bCs/>
          <w:lang w:val="pt-PT"/>
        </w:rPr>
        <w:t>doente</w:t>
      </w:r>
      <w:r w:rsidRPr="00106A95">
        <w:rPr>
          <w:rFonts w:ascii="Arial" w:hAnsi="Arial" w:cs="Arial"/>
          <w:bCs/>
          <w:lang w:val="pt-PT"/>
        </w:rPr>
        <w:t xml:space="preserve"> que tenha tido boa adesão ao </w:t>
      </w:r>
      <w:proofErr w:type="spellStart"/>
      <w:r w:rsidRPr="00106A95">
        <w:rPr>
          <w:rFonts w:ascii="Arial" w:hAnsi="Arial" w:cs="Arial"/>
          <w:bCs/>
          <w:lang w:val="pt-PT"/>
        </w:rPr>
        <w:t>TARV</w:t>
      </w:r>
      <w:proofErr w:type="spellEnd"/>
      <w:r w:rsidRPr="00106A95">
        <w:rPr>
          <w:rFonts w:ascii="Arial" w:hAnsi="Arial" w:cs="Arial"/>
          <w:bCs/>
          <w:lang w:val="pt-PT"/>
        </w:rPr>
        <w:t xml:space="preserve"> por mais de 6 meses, a falência clínica se define como:</w:t>
      </w:r>
    </w:p>
    <w:p w:rsidR="004970D2" w:rsidRPr="00106A95" w:rsidRDefault="004970D2" w:rsidP="00106A95">
      <w:pPr>
        <w:pStyle w:val="ColorfulList-Accent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lang w:val="pt-PT"/>
        </w:rPr>
      </w:pPr>
      <w:r w:rsidRPr="00106A95">
        <w:rPr>
          <w:rFonts w:ascii="Arial" w:hAnsi="Arial" w:cs="Arial"/>
          <w:bCs/>
          <w:lang w:val="pt-PT"/>
        </w:rPr>
        <w:t>Aparecimento de uma nova doença do Estadio III ou IV</w:t>
      </w:r>
      <w:r w:rsidR="00355089" w:rsidRPr="00106A95">
        <w:rPr>
          <w:rFonts w:ascii="Arial" w:hAnsi="Arial" w:cs="Arial"/>
          <w:bCs/>
          <w:lang w:val="pt-PT"/>
        </w:rPr>
        <w:t>;</w:t>
      </w:r>
    </w:p>
    <w:p w:rsidR="004A63BD" w:rsidRPr="00106A95" w:rsidRDefault="004A63BD" w:rsidP="00106A95">
      <w:pPr>
        <w:pStyle w:val="ColorfulList-Accent11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bCs/>
          <w:lang w:val="pt-PT"/>
        </w:rPr>
      </w:pPr>
      <w:r w:rsidRPr="00106A95">
        <w:rPr>
          <w:rFonts w:ascii="Arial" w:hAnsi="Arial" w:cs="Arial"/>
          <w:bCs/>
          <w:lang w:val="pt-PT"/>
        </w:rPr>
        <w:t>Não ganho de peso ou continuação de perda de peso</w:t>
      </w:r>
      <w:r w:rsidR="00355089" w:rsidRPr="00106A95">
        <w:rPr>
          <w:rFonts w:ascii="Arial" w:hAnsi="Arial" w:cs="Arial"/>
          <w:bCs/>
          <w:lang w:val="pt-PT"/>
        </w:rPr>
        <w:t>.</w:t>
      </w:r>
    </w:p>
    <w:p w:rsidR="004970D2" w:rsidRPr="00106A95" w:rsidRDefault="004970D2" w:rsidP="00106A95">
      <w:pPr>
        <w:spacing w:line="240" w:lineRule="auto"/>
        <w:jc w:val="both"/>
        <w:rPr>
          <w:rFonts w:ascii="Arial" w:hAnsi="Arial" w:cs="Arial"/>
          <w:bCs/>
          <w:lang w:val="pt-PT"/>
        </w:rPr>
      </w:pPr>
      <w:r w:rsidRPr="00106A95">
        <w:rPr>
          <w:rFonts w:ascii="Arial" w:hAnsi="Arial" w:cs="Arial"/>
          <w:bCs/>
          <w:lang w:val="pt-PT"/>
        </w:rPr>
        <w:t xml:space="preserve">Outras causas médicas </w:t>
      </w:r>
      <w:r w:rsidR="00355089" w:rsidRPr="00106A95">
        <w:rPr>
          <w:rFonts w:ascii="Arial" w:hAnsi="Arial" w:cs="Arial"/>
          <w:bCs/>
          <w:lang w:val="pt-PT"/>
        </w:rPr>
        <w:t>que provocam a perda de pes</w:t>
      </w:r>
      <w:r w:rsidR="0030333C" w:rsidRPr="00106A95">
        <w:rPr>
          <w:rFonts w:ascii="Arial" w:hAnsi="Arial" w:cs="Arial"/>
          <w:bCs/>
          <w:lang w:val="pt-PT"/>
        </w:rPr>
        <w:t xml:space="preserve">o </w:t>
      </w:r>
      <w:r w:rsidRPr="00106A95">
        <w:rPr>
          <w:rFonts w:ascii="Arial" w:hAnsi="Arial" w:cs="Arial"/>
          <w:bCs/>
          <w:lang w:val="pt-PT"/>
        </w:rPr>
        <w:t xml:space="preserve">devem ser identificadas e tratadas (ou seja, infecções parasitológicas, diarreia crónica, diabetes </w:t>
      </w:r>
      <w:proofErr w:type="spellStart"/>
      <w:r w:rsidRPr="00106A95">
        <w:rPr>
          <w:rFonts w:ascii="Arial" w:hAnsi="Arial" w:cs="Arial"/>
          <w:bCs/>
          <w:lang w:val="pt-PT"/>
        </w:rPr>
        <w:t>mellitus</w:t>
      </w:r>
      <w:proofErr w:type="spellEnd"/>
      <w:r w:rsidRPr="00106A95">
        <w:rPr>
          <w:rFonts w:ascii="Arial" w:hAnsi="Arial" w:cs="Arial"/>
          <w:bCs/>
          <w:lang w:val="pt-PT"/>
        </w:rPr>
        <w:t xml:space="preserve">, efeitos secundários </w:t>
      </w:r>
      <w:r w:rsidR="00CA79A3" w:rsidRPr="00106A95">
        <w:rPr>
          <w:rFonts w:ascii="Arial" w:hAnsi="Arial" w:cs="Arial"/>
          <w:bCs/>
          <w:lang w:val="pt-PT"/>
        </w:rPr>
        <w:t>d</w:t>
      </w:r>
      <w:r w:rsidRPr="00106A95">
        <w:rPr>
          <w:rFonts w:ascii="Arial" w:hAnsi="Arial" w:cs="Arial"/>
          <w:bCs/>
          <w:lang w:val="pt-PT"/>
        </w:rPr>
        <w:t xml:space="preserve">o </w:t>
      </w:r>
      <w:proofErr w:type="spellStart"/>
      <w:r w:rsidRPr="00106A95">
        <w:rPr>
          <w:rFonts w:ascii="Arial" w:hAnsi="Arial" w:cs="Arial"/>
          <w:bCs/>
          <w:lang w:val="pt-PT"/>
        </w:rPr>
        <w:t>TARV</w:t>
      </w:r>
      <w:proofErr w:type="spellEnd"/>
      <w:r w:rsidRPr="00106A95">
        <w:rPr>
          <w:rFonts w:ascii="Arial" w:hAnsi="Arial" w:cs="Arial"/>
          <w:bCs/>
          <w:lang w:val="pt-PT"/>
        </w:rPr>
        <w:t>, como a acidose láctica, falta de alimentos</w:t>
      </w:r>
      <w:r w:rsidR="00827E7A" w:rsidRPr="00106A95">
        <w:rPr>
          <w:rFonts w:ascii="Arial" w:hAnsi="Arial" w:cs="Arial"/>
          <w:bCs/>
          <w:lang w:val="pt-PT"/>
        </w:rPr>
        <w:t xml:space="preserve"> </w:t>
      </w:r>
      <w:r w:rsidR="0081326E" w:rsidRPr="00106A95">
        <w:rPr>
          <w:rFonts w:ascii="Arial" w:hAnsi="Arial" w:cs="Arial"/>
          <w:bCs/>
          <w:lang w:val="pt-PT"/>
        </w:rPr>
        <w:t xml:space="preserve">devido </w:t>
      </w:r>
      <w:r w:rsidR="00CF58B8" w:rsidRPr="00106A95">
        <w:rPr>
          <w:rFonts w:ascii="Arial" w:hAnsi="Arial" w:cs="Arial"/>
          <w:bCs/>
          <w:lang w:val="pt-PT"/>
        </w:rPr>
        <w:t>à</w:t>
      </w:r>
      <w:r w:rsidR="00827E7A" w:rsidRPr="00106A95">
        <w:rPr>
          <w:rFonts w:ascii="Arial" w:hAnsi="Arial" w:cs="Arial"/>
          <w:bCs/>
          <w:lang w:val="pt-PT"/>
        </w:rPr>
        <w:t xml:space="preserve"> pobreza extrema</w:t>
      </w:r>
      <w:r w:rsidRPr="00106A95">
        <w:rPr>
          <w:rFonts w:ascii="Arial" w:hAnsi="Arial" w:cs="Arial"/>
          <w:bCs/>
          <w:lang w:val="pt-PT"/>
        </w:rPr>
        <w:t>) antes de fazer o diagnóstico de falência clínica.</w:t>
      </w:r>
    </w:p>
    <w:p w:rsidR="004970D2" w:rsidRPr="00106A95" w:rsidRDefault="004970D2" w:rsidP="00106A95">
      <w:pPr>
        <w:spacing w:line="240" w:lineRule="auto"/>
        <w:jc w:val="both"/>
        <w:rPr>
          <w:rFonts w:ascii="Arial" w:hAnsi="Arial" w:cs="Arial"/>
          <w:bCs/>
          <w:lang w:val="pt-PT"/>
        </w:rPr>
      </w:pPr>
      <w:r w:rsidRPr="00106A95">
        <w:rPr>
          <w:rFonts w:ascii="Arial" w:hAnsi="Arial" w:cs="Arial"/>
          <w:bCs/>
          <w:lang w:val="pt-PT"/>
        </w:rPr>
        <w:t xml:space="preserve">A falência clínica poderá ser difícil de determinar, especialmente nos </w:t>
      </w:r>
      <w:r w:rsidR="00122A7C" w:rsidRPr="00106A95">
        <w:rPr>
          <w:rFonts w:ascii="Arial" w:hAnsi="Arial" w:cs="Arial"/>
          <w:bCs/>
          <w:lang w:val="pt-PT"/>
        </w:rPr>
        <w:t>doente</w:t>
      </w:r>
      <w:r w:rsidRPr="00106A95">
        <w:rPr>
          <w:rFonts w:ascii="Arial" w:hAnsi="Arial" w:cs="Arial"/>
          <w:bCs/>
          <w:lang w:val="pt-PT"/>
        </w:rPr>
        <w:t xml:space="preserve">s </w:t>
      </w:r>
      <w:r w:rsidR="004A63BD" w:rsidRPr="00106A95">
        <w:rPr>
          <w:rFonts w:ascii="Arial" w:hAnsi="Arial" w:cs="Arial"/>
          <w:bCs/>
          <w:lang w:val="pt-PT"/>
        </w:rPr>
        <w:t xml:space="preserve">com doença muito avançada </w:t>
      </w:r>
      <w:r w:rsidRPr="00106A95">
        <w:rPr>
          <w:rFonts w:ascii="Arial" w:hAnsi="Arial" w:cs="Arial"/>
          <w:bCs/>
          <w:lang w:val="pt-PT"/>
        </w:rPr>
        <w:t>no</w:t>
      </w:r>
      <w:r w:rsidR="004A63BD" w:rsidRPr="00106A95">
        <w:rPr>
          <w:rFonts w:ascii="Arial" w:hAnsi="Arial" w:cs="Arial"/>
          <w:bCs/>
          <w:lang w:val="pt-PT"/>
        </w:rPr>
        <w:t xml:space="preserve"> momento do</w:t>
      </w:r>
      <w:r w:rsidRPr="00106A95">
        <w:rPr>
          <w:rFonts w:ascii="Arial" w:hAnsi="Arial" w:cs="Arial"/>
          <w:bCs/>
          <w:lang w:val="pt-PT"/>
        </w:rPr>
        <w:t xml:space="preserve"> início do </w:t>
      </w:r>
      <w:proofErr w:type="spellStart"/>
      <w:r w:rsidRPr="00106A95">
        <w:rPr>
          <w:rFonts w:ascii="Arial" w:hAnsi="Arial" w:cs="Arial"/>
          <w:bCs/>
          <w:lang w:val="pt-PT"/>
        </w:rPr>
        <w:t>TARV</w:t>
      </w:r>
      <w:proofErr w:type="spellEnd"/>
      <w:r w:rsidRPr="00106A95">
        <w:rPr>
          <w:rFonts w:ascii="Arial" w:hAnsi="Arial" w:cs="Arial"/>
          <w:bCs/>
          <w:lang w:val="pt-PT"/>
        </w:rPr>
        <w:t xml:space="preserve">. As doenças intercorrentes não associadas ao </w:t>
      </w:r>
      <w:proofErr w:type="spellStart"/>
      <w:proofErr w:type="gramStart"/>
      <w:r w:rsidRPr="00106A95">
        <w:rPr>
          <w:rFonts w:ascii="Arial" w:hAnsi="Arial" w:cs="Arial"/>
          <w:bCs/>
          <w:lang w:val="pt-PT"/>
        </w:rPr>
        <w:t>HIV</w:t>
      </w:r>
      <w:proofErr w:type="spellEnd"/>
      <w:proofErr w:type="gramEnd"/>
      <w:r w:rsidR="00CA79A3" w:rsidRPr="00106A95">
        <w:rPr>
          <w:rFonts w:ascii="Arial" w:hAnsi="Arial" w:cs="Arial"/>
          <w:bCs/>
          <w:lang w:val="pt-PT"/>
        </w:rPr>
        <w:t xml:space="preserve"> </w:t>
      </w:r>
      <w:r w:rsidRPr="00106A95">
        <w:rPr>
          <w:rFonts w:ascii="Arial" w:hAnsi="Arial" w:cs="Arial"/>
          <w:bCs/>
          <w:lang w:val="pt-PT"/>
        </w:rPr>
        <w:t xml:space="preserve">(malária, infecções virais) podem ser erradamente interpretadas como falência clínica </w:t>
      </w:r>
      <w:r w:rsidR="00CF58B8" w:rsidRPr="00106A95">
        <w:rPr>
          <w:rFonts w:ascii="Arial" w:hAnsi="Arial" w:cs="Arial"/>
          <w:bCs/>
          <w:lang w:val="pt-PT"/>
        </w:rPr>
        <w:t xml:space="preserve">e, </w:t>
      </w:r>
      <w:r w:rsidRPr="00106A95">
        <w:rPr>
          <w:rFonts w:ascii="Arial" w:hAnsi="Arial" w:cs="Arial"/>
          <w:bCs/>
          <w:lang w:val="pt-PT"/>
        </w:rPr>
        <w:t>portanto, deverão ser conduzidas avaliações completas.</w:t>
      </w:r>
    </w:p>
    <w:p w:rsidR="004970D2" w:rsidRPr="00106A95" w:rsidRDefault="008D2DD3" w:rsidP="00106A95">
      <w:pPr>
        <w:spacing w:line="240" w:lineRule="auto"/>
        <w:jc w:val="both"/>
        <w:rPr>
          <w:rFonts w:ascii="Arial" w:hAnsi="Arial" w:cs="Arial"/>
          <w:bCs/>
          <w:lang w:val="pt-PT"/>
        </w:rPr>
      </w:pPr>
      <w:r w:rsidRPr="00106A95">
        <w:rPr>
          <w:rFonts w:ascii="Arial" w:hAnsi="Arial" w:cs="Arial"/>
          <w:bCs/>
          <w:lang w:val="pt-PT"/>
        </w:rPr>
        <w:t>O</w:t>
      </w:r>
      <w:r w:rsidR="0030333C" w:rsidRPr="00106A95">
        <w:rPr>
          <w:rFonts w:ascii="Arial" w:hAnsi="Arial" w:cs="Arial"/>
          <w:bCs/>
          <w:lang w:val="pt-PT"/>
        </w:rPr>
        <w:t xml:space="preserve"> Síndrome</w:t>
      </w:r>
      <w:r w:rsidR="004970D2" w:rsidRPr="00106A95">
        <w:rPr>
          <w:rFonts w:ascii="Arial" w:hAnsi="Arial" w:cs="Arial"/>
          <w:bCs/>
          <w:lang w:val="pt-PT"/>
        </w:rPr>
        <w:t xml:space="preserve"> de </w:t>
      </w:r>
      <w:proofErr w:type="spellStart"/>
      <w:r w:rsidR="00CF58B8" w:rsidRPr="00106A95">
        <w:rPr>
          <w:rFonts w:ascii="Arial" w:hAnsi="Arial" w:cs="Arial"/>
          <w:bCs/>
          <w:lang w:val="pt-PT"/>
        </w:rPr>
        <w:t>I</w:t>
      </w:r>
      <w:r w:rsidR="004970D2" w:rsidRPr="00106A95">
        <w:rPr>
          <w:rFonts w:ascii="Arial" w:hAnsi="Arial" w:cs="Arial"/>
          <w:bCs/>
          <w:lang w:val="pt-PT"/>
        </w:rPr>
        <w:t>muno-</w:t>
      </w:r>
      <w:r w:rsidR="00CF58B8" w:rsidRPr="00106A95">
        <w:rPr>
          <w:rFonts w:ascii="Arial" w:hAnsi="Arial" w:cs="Arial"/>
          <w:bCs/>
          <w:lang w:val="pt-PT"/>
        </w:rPr>
        <w:t>R</w:t>
      </w:r>
      <w:r w:rsidR="004970D2" w:rsidRPr="00106A95">
        <w:rPr>
          <w:rFonts w:ascii="Arial" w:hAnsi="Arial" w:cs="Arial"/>
          <w:bCs/>
          <w:lang w:val="pt-PT"/>
        </w:rPr>
        <w:t>estauração</w:t>
      </w:r>
      <w:proofErr w:type="spellEnd"/>
      <w:r w:rsidR="004970D2" w:rsidRPr="00106A95">
        <w:rPr>
          <w:rFonts w:ascii="Arial" w:hAnsi="Arial" w:cs="Arial"/>
          <w:bCs/>
          <w:lang w:val="pt-PT"/>
        </w:rPr>
        <w:t xml:space="preserve"> (SIR) pode aparecer mais tarde durante o curso do </w:t>
      </w:r>
      <w:proofErr w:type="spellStart"/>
      <w:r w:rsidR="004970D2" w:rsidRPr="00106A95">
        <w:rPr>
          <w:rFonts w:ascii="Arial" w:hAnsi="Arial" w:cs="Arial"/>
          <w:bCs/>
          <w:lang w:val="pt-PT"/>
        </w:rPr>
        <w:t>TARV</w:t>
      </w:r>
      <w:proofErr w:type="spellEnd"/>
      <w:r w:rsidR="004970D2" w:rsidRPr="00106A95">
        <w:rPr>
          <w:rFonts w:ascii="Arial" w:hAnsi="Arial" w:cs="Arial"/>
          <w:bCs/>
          <w:lang w:val="pt-PT"/>
        </w:rPr>
        <w:t xml:space="preserve"> (especialmente </w:t>
      </w:r>
      <w:proofErr w:type="spellStart"/>
      <w:r w:rsidR="004970D2" w:rsidRPr="00106A95">
        <w:rPr>
          <w:rFonts w:ascii="Arial" w:hAnsi="Arial" w:cs="Arial"/>
          <w:bCs/>
          <w:lang w:val="pt-PT"/>
        </w:rPr>
        <w:t>TB</w:t>
      </w:r>
      <w:proofErr w:type="spellEnd"/>
      <w:r w:rsidR="004970D2" w:rsidRPr="00106A95">
        <w:rPr>
          <w:rFonts w:ascii="Arial" w:hAnsi="Arial" w:cs="Arial"/>
          <w:bCs/>
          <w:lang w:val="pt-PT"/>
        </w:rPr>
        <w:t xml:space="preserve"> ou meningite </w:t>
      </w:r>
      <w:proofErr w:type="spellStart"/>
      <w:r w:rsidR="004970D2" w:rsidRPr="00106A95">
        <w:rPr>
          <w:rFonts w:ascii="Arial" w:hAnsi="Arial" w:cs="Arial"/>
          <w:bCs/>
          <w:lang w:val="pt-PT"/>
        </w:rPr>
        <w:t>criptocócica</w:t>
      </w:r>
      <w:proofErr w:type="spellEnd"/>
      <w:r w:rsidR="004970D2" w:rsidRPr="00106A95">
        <w:rPr>
          <w:rFonts w:ascii="Arial" w:hAnsi="Arial" w:cs="Arial"/>
          <w:bCs/>
          <w:lang w:val="pt-PT"/>
        </w:rPr>
        <w:t>) e pode ser mal interpretad</w:t>
      </w:r>
      <w:r w:rsidR="00CF58B8" w:rsidRPr="00106A95">
        <w:rPr>
          <w:rFonts w:ascii="Arial" w:hAnsi="Arial" w:cs="Arial"/>
          <w:bCs/>
          <w:lang w:val="pt-PT"/>
        </w:rPr>
        <w:t>o</w:t>
      </w:r>
      <w:r w:rsidR="004970D2" w:rsidRPr="00106A95">
        <w:rPr>
          <w:rFonts w:ascii="Arial" w:hAnsi="Arial" w:cs="Arial"/>
          <w:bCs/>
          <w:lang w:val="pt-PT"/>
        </w:rPr>
        <w:t xml:space="preserve"> com uma nova infecção oportunista. Este tema vai ser aprofundado na unidade sobre SIR. </w:t>
      </w:r>
    </w:p>
    <w:p w:rsidR="004970D2" w:rsidRPr="00106A95" w:rsidRDefault="004970D2" w:rsidP="00331E4C">
      <w:pPr>
        <w:spacing w:before="240" w:after="120" w:line="240" w:lineRule="auto"/>
        <w:jc w:val="both"/>
        <w:rPr>
          <w:rFonts w:ascii="Arial" w:hAnsi="Arial" w:cs="Arial"/>
          <w:b/>
          <w:lang w:val="pt-PT"/>
        </w:rPr>
      </w:pPr>
      <w:r w:rsidRPr="00106A95">
        <w:rPr>
          <w:rFonts w:ascii="Arial" w:hAnsi="Arial" w:cs="Arial"/>
          <w:b/>
          <w:lang w:val="pt-PT"/>
        </w:rPr>
        <w:t xml:space="preserve">Combinação de </w:t>
      </w:r>
      <w:r w:rsidR="00CF58B8" w:rsidRPr="00106A95">
        <w:rPr>
          <w:rFonts w:ascii="Arial" w:hAnsi="Arial" w:cs="Arial"/>
          <w:b/>
          <w:lang w:val="pt-PT"/>
        </w:rPr>
        <w:t>Informações</w:t>
      </w:r>
      <w:r w:rsidRPr="00106A95">
        <w:rPr>
          <w:rFonts w:ascii="Arial" w:hAnsi="Arial" w:cs="Arial"/>
          <w:b/>
          <w:lang w:val="pt-PT"/>
        </w:rPr>
        <w:t xml:space="preserve">: </w:t>
      </w:r>
      <w:r w:rsidR="00CF58B8" w:rsidRPr="00106A95">
        <w:rPr>
          <w:rFonts w:ascii="Arial" w:hAnsi="Arial" w:cs="Arial"/>
          <w:b/>
          <w:lang w:val="pt-PT"/>
        </w:rPr>
        <w:t>F</w:t>
      </w:r>
      <w:r w:rsidRPr="00106A95">
        <w:rPr>
          <w:rFonts w:ascii="Arial" w:hAnsi="Arial" w:cs="Arial"/>
          <w:b/>
          <w:lang w:val="pt-PT"/>
        </w:rPr>
        <w:t xml:space="preserve">alência </w:t>
      </w:r>
      <w:r w:rsidR="00CF58B8" w:rsidRPr="00106A95">
        <w:rPr>
          <w:rFonts w:ascii="Arial" w:hAnsi="Arial" w:cs="Arial"/>
          <w:b/>
          <w:lang w:val="pt-PT"/>
        </w:rPr>
        <w:t>C</w:t>
      </w:r>
      <w:r w:rsidRPr="00106A95">
        <w:rPr>
          <w:rFonts w:ascii="Arial" w:hAnsi="Arial" w:cs="Arial"/>
          <w:b/>
          <w:lang w:val="pt-PT"/>
        </w:rPr>
        <w:t xml:space="preserve">línica e </w:t>
      </w:r>
      <w:r w:rsidR="00CF58B8" w:rsidRPr="00106A95">
        <w:rPr>
          <w:rFonts w:ascii="Arial" w:hAnsi="Arial" w:cs="Arial"/>
          <w:b/>
          <w:lang w:val="pt-PT"/>
        </w:rPr>
        <w:t>I</w:t>
      </w:r>
      <w:r w:rsidRPr="00106A95">
        <w:rPr>
          <w:rFonts w:ascii="Arial" w:hAnsi="Arial" w:cs="Arial"/>
          <w:b/>
          <w:lang w:val="pt-PT"/>
        </w:rPr>
        <w:t>munológica</w:t>
      </w:r>
    </w:p>
    <w:p w:rsidR="004970D2" w:rsidRPr="00106A95" w:rsidRDefault="004970D2" w:rsidP="00106A95">
      <w:pPr>
        <w:spacing w:after="0" w:line="240" w:lineRule="auto"/>
        <w:jc w:val="both"/>
        <w:rPr>
          <w:rFonts w:ascii="Arial" w:hAnsi="Arial" w:cs="Arial"/>
          <w:bCs/>
          <w:lang w:val="pt-PT"/>
        </w:rPr>
      </w:pPr>
      <w:r w:rsidRPr="00106A95">
        <w:rPr>
          <w:rFonts w:ascii="Arial" w:hAnsi="Arial" w:cs="Arial"/>
          <w:bCs/>
          <w:lang w:val="pt-PT"/>
        </w:rPr>
        <w:t xml:space="preserve">Ao considerar a falência clínica, a informação sobre a contagem </w:t>
      </w:r>
      <w:proofErr w:type="spellStart"/>
      <w:r w:rsidRPr="00106A95">
        <w:rPr>
          <w:rFonts w:ascii="Arial" w:hAnsi="Arial" w:cs="Arial"/>
          <w:bCs/>
          <w:lang w:val="pt-PT"/>
        </w:rPr>
        <w:t>CD4</w:t>
      </w:r>
      <w:proofErr w:type="spellEnd"/>
      <w:r w:rsidRPr="00106A95">
        <w:rPr>
          <w:rFonts w:ascii="Arial" w:hAnsi="Arial" w:cs="Arial"/>
          <w:bCs/>
          <w:lang w:val="pt-PT"/>
        </w:rPr>
        <w:t xml:space="preserve"> é muito útil. É lógico pensar que</w:t>
      </w:r>
      <w:r w:rsidR="00CF58B8" w:rsidRPr="00106A95">
        <w:rPr>
          <w:rFonts w:ascii="Arial" w:hAnsi="Arial" w:cs="Arial"/>
          <w:bCs/>
          <w:lang w:val="pt-PT"/>
        </w:rPr>
        <w:t>,</w:t>
      </w:r>
      <w:r w:rsidRPr="00106A95">
        <w:rPr>
          <w:rFonts w:ascii="Arial" w:hAnsi="Arial" w:cs="Arial"/>
          <w:bCs/>
          <w:lang w:val="pt-PT"/>
        </w:rPr>
        <w:t xml:space="preserve"> quando um </w:t>
      </w:r>
      <w:r w:rsidR="00122A7C" w:rsidRPr="00106A95">
        <w:rPr>
          <w:rFonts w:ascii="Arial" w:hAnsi="Arial" w:cs="Arial"/>
          <w:bCs/>
          <w:lang w:val="pt-PT"/>
        </w:rPr>
        <w:t>doente</w:t>
      </w:r>
      <w:r w:rsidRPr="00106A95">
        <w:rPr>
          <w:rFonts w:ascii="Arial" w:hAnsi="Arial" w:cs="Arial"/>
          <w:bCs/>
          <w:lang w:val="pt-PT"/>
        </w:rPr>
        <w:t xml:space="preserve"> apresenta novos sinais de doença depois do início do </w:t>
      </w:r>
      <w:proofErr w:type="spellStart"/>
      <w:r w:rsidRPr="00106A95">
        <w:rPr>
          <w:rFonts w:ascii="Arial" w:hAnsi="Arial" w:cs="Arial"/>
          <w:bCs/>
          <w:lang w:val="pt-PT"/>
        </w:rPr>
        <w:t>TARV</w:t>
      </w:r>
      <w:proofErr w:type="spellEnd"/>
      <w:r w:rsidRPr="00106A95">
        <w:rPr>
          <w:rFonts w:ascii="Arial" w:hAnsi="Arial" w:cs="Arial"/>
          <w:bCs/>
          <w:lang w:val="pt-PT"/>
        </w:rPr>
        <w:t xml:space="preserve"> e ao mesmo tempo os seus </w:t>
      </w:r>
      <w:proofErr w:type="spellStart"/>
      <w:r w:rsidRPr="00106A95">
        <w:rPr>
          <w:rFonts w:ascii="Arial" w:hAnsi="Arial" w:cs="Arial"/>
          <w:bCs/>
          <w:lang w:val="pt-PT"/>
        </w:rPr>
        <w:t>CD4</w:t>
      </w:r>
      <w:proofErr w:type="spellEnd"/>
      <w:r w:rsidRPr="00106A95">
        <w:rPr>
          <w:rFonts w:ascii="Arial" w:hAnsi="Arial" w:cs="Arial"/>
          <w:bCs/>
          <w:lang w:val="pt-PT"/>
        </w:rPr>
        <w:t xml:space="preserve"> descem, este </w:t>
      </w:r>
      <w:r w:rsidR="00122A7C" w:rsidRPr="00106A95">
        <w:rPr>
          <w:rFonts w:ascii="Arial" w:hAnsi="Arial" w:cs="Arial"/>
          <w:bCs/>
          <w:lang w:val="pt-PT"/>
        </w:rPr>
        <w:t>doente</w:t>
      </w:r>
      <w:r w:rsidRPr="00106A95">
        <w:rPr>
          <w:rFonts w:ascii="Arial" w:hAnsi="Arial" w:cs="Arial"/>
          <w:bCs/>
          <w:lang w:val="pt-PT"/>
        </w:rPr>
        <w:t xml:space="preserve"> apresenta falência do tratamento. </w:t>
      </w:r>
    </w:p>
    <w:p w:rsidR="004970D2" w:rsidRPr="00106A95" w:rsidRDefault="004970D2" w:rsidP="00106A95">
      <w:pPr>
        <w:spacing w:line="240" w:lineRule="auto"/>
        <w:jc w:val="both"/>
        <w:rPr>
          <w:rFonts w:ascii="Arial" w:hAnsi="Arial" w:cs="Arial"/>
          <w:bCs/>
          <w:lang w:val="pt-PT"/>
        </w:rPr>
      </w:pPr>
      <w:r w:rsidRPr="00106A95">
        <w:rPr>
          <w:rFonts w:ascii="Arial" w:hAnsi="Arial" w:cs="Arial"/>
          <w:bCs/>
          <w:lang w:val="pt-PT"/>
        </w:rPr>
        <w:t xml:space="preserve">Outras vezes vamos encontrar </w:t>
      </w:r>
      <w:r w:rsidR="00122A7C" w:rsidRPr="00106A95">
        <w:rPr>
          <w:rFonts w:ascii="Arial" w:hAnsi="Arial" w:cs="Arial"/>
          <w:bCs/>
          <w:lang w:val="pt-PT"/>
        </w:rPr>
        <w:t>doente</w:t>
      </w:r>
      <w:r w:rsidRPr="00106A95">
        <w:rPr>
          <w:rFonts w:ascii="Arial" w:hAnsi="Arial" w:cs="Arial"/>
          <w:bCs/>
          <w:lang w:val="pt-PT"/>
        </w:rPr>
        <w:t xml:space="preserve">s que apresentam nova clínica mas que os seus </w:t>
      </w:r>
      <w:proofErr w:type="spellStart"/>
      <w:r w:rsidRPr="00106A95">
        <w:rPr>
          <w:rFonts w:ascii="Arial" w:hAnsi="Arial" w:cs="Arial"/>
          <w:bCs/>
          <w:lang w:val="pt-PT"/>
        </w:rPr>
        <w:t>CD4</w:t>
      </w:r>
      <w:proofErr w:type="spellEnd"/>
      <w:r w:rsidRPr="00106A95">
        <w:rPr>
          <w:rFonts w:ascii="Arial" w:hAnsi="Arial" w:cs="Arial"/>
          <w:bCs/>
          <w:lang w:val="pt-PT"/>
        </w:rPr>
        <w:t xml:space="preserve"> estão a melhorar. Nesses cas</w:t>
      </w:r>
      <w:r w:rsidR="008D2DD3" w:rsidRPr="00106A95">
        <w:rPr>
          <w:rFonts w:ascii="Arial" w:hAnsi="Arial" w:cs="Arial"/>
          <w:bCs/>
          <w:lang w:val="pt-PT"/>
        </w:rPr>
        <w:t xml:space="preserve">os o clínico deve suspeitar </w:t>
      </w:r>
      <w:proofErr w:type="gramStart"/>
      <w:r w:rsidR="008D2DD3" w:rsidRPr="00106A95">
        <w:rPr>
          <w:rFonts w:ascii="Arial" w:hAnsi="Arial" w:cs="Arial"/>
          <w:bCs/>
          <w:lang w:val="pt-PT"/>
        </w:rPr>
        <w:t>o</w:t>
      </w:r>
      <w:r w:rsidRPr="00106A95">
        <w:rPr>
          <w:rFonts w:ascii="Arial" w:hAnsi="Arial" w:cs="Arial"/>
          <w:bCs/>
          <w:lang w:val="pt-PT"/>
        </w:rPr>
        <w:t xml:space="preserve"> síndrom</w:t>
      </w:r>
      <w:r w:rsidR="00010F49" w:rsidRPr="00106A95">
        <w:rPr>
          <w:rFonts w:ascii="Arial" w:hAnsi="Arial" w:cs="Arial"/>
          <w:bCs/>
          <w:lang w:val="pt-PT"/>
        </w:rPr>
        <w:t>e</w:t>
      </w:r>
      <w:proofErr w:type="gramEnd"/>
      <w:r w:rsidRPr="00106A95">
        <w:rPr>
          <w:rFonts w:ascii="Arial" w:hAnsi="Arial" w:cs="Arial"/>
          <w:bCs/>
          <w:lang w:val="pt-PT"/>
        </w:rPr>
        <w:t xml:space="preserve"> de </w:t>
      </w:r>
      <w:proofErr w:type="spellStart"/>
      <w:r w:rsidRPr="00106A95">
        <w:rPr>
          <w:rFonts w:ascii="Arial" w:hAnsi="Arial" w:cs="Arial"/>
          <w:bCs/>
          <w:lang w:val="pt-PT"/>
        </w:rPr>
        <w:t>imuno-restauração</w:t>
      </w:r>
      <w:proofErr w:type="spellEnd"/>
      <w:r w:rsidRPr="00106A95">
        <w:rPr>
          <w:rFonts w:ascii="Arial" w:hAnsi="Arial" w:cs="Arial"/>
          <w:bCs/>
          <w:lang w:val="pt-PT"/>
        </w:rPr>
        <w:t xml:space="preserve">. </w:t>
      </w:r>
    </w:p>
    <w:p w:rsidR="004970D2" w:rsidRPr="00106A95" w:rsidRDefault="004970D2" w:rsidP="00106A95">
      <w:pPr>
        <w:spacing w:before="240" w:line="240" w:lineRule="auto"/>
        <w:ind w:left="12"/>
        <w:jc w:val="both"/>
        <w:rPr>
          <w:rFonts w:ascii="Arial" w:hAnsi="Arial" w:cs="Arial"/>
          <w:bCs/>
          <w:lang w:val="pt-PT"/>
        </w:rPr>
      </w:pPr>
      <w:r w:rsidRPr="00106A95">
        <w:rPr>
          <w:rFonts w:ascii="Arial" w:hAnsi="Arial" w:cs="Arial"/>
          <w:bCs/>
          <w:lang w:val="pt-PT"/>
        </w:rPr>
        <w:t xml:space="preserve">Todos os casos em que </w:t>
      </w:r>
      <w:r w:rsidR="0081326E" w:rsidRPr="00106A95">
        <w:rPr>
          <w:rFonts w:ascii="Arial" w:hAnsi="Arial" w:cs="Arial"/>
          <w:bCs/>
          <w:lang w:val="pt-PT"/>
        </w:rPr>
        <w:t xml:space="preserve">houver </w:t>
      </w:r>
      <w:r w:rsidRPr="00106A95">
        <w:rPr>
          <w:rFonts w:ascii="Arial" w:hAnsi="Arial" w:cs="Arial"/>
          <w:bCs/>
          <w:lang w:val="pt-PT"/>
        </w:rPr>
        <w:t>suspeit</w:t>
      </w:r>
      <w:r w:rsidR="0081326E" w:rsidRPr="00106A95">
        <w:rPr>
          <w:rFonts w:ascii="Arial" w:hAnsi="Arial" w:cs="Arial"/>
          <w:bCs/>
          <w:lang w:val="pt-PT"/>
        </w:rPr>
        <w:t>a</w:t>
      </w:r>
      <w:r w:rsidRPr="00106A95">
        <w:rPr>
          <w:rFonts w:ascii="Arial" w:hAnsi="Arial" w:cs="Arial"/>
          <w:bCs/>
          <w:lang w:val="pt-PT"/>
        </w:rPr>
        <w:t xml:space="preserve"> de falência clínica e/ou</w:t>
      </w:r>
      <w:r w:rsidRPr="00106A95">
        <w:rPr>
          <w:rFonts w:ascii="Arial" w:hAnsi="Arial" w:cs="Arial"/>
          <w:bCs/>
          <w:color w:val="FF0000"/>
          <w:lang w:val="pt-PT"/>
        </w:rPr>
        <w:t xml:space="preserve"> </w:t>
      </w:r>
      <w:r w:rsidRPr="00106A95">
        <w:rPr>
          <w:rFonts w:ascii="Arial" w:hAnsi="Arial" w:cs="Arial"/>
          <w:bCs/>
          <w:lang w:val="pt-PT"/>
        </w:rPr>
        <w:t>i</w:t>
      </w:r>
      <w:r w:rsidR="00827E7A" w:rsidRPr="00106A95">
        <w:rPr>
          <w:rFonts w:ascii="Arial" w:hAnsi="Arial" w:cs="Arial"/>
          <w:bCs/>
          <w:lang w:val="pt-PT"/>
        </w:rPr>
        <w:t>munológica devem ser encaminhados a</w:t>
      </w:r>
      <w:r w:rsidRPr="00106A95">
        <w:rPr>
          <w:rFonts w:ascii="Arial" w:hAnsi="Arial" w:cs="Arial"/>
          <w:bCs/>
          <w:lang w:val="pt-PT"/>
        </w:rPr>
        <w:t xml:space="preserve">o médico para exames </w:t>
      </w:r>
      <w:r w:rsidR="0081326E" w:rsidRPr="00106A95">
        <w:rPr>
          <w:rFonts w:ascii="Arial" w:hAnsi="Arial" w:cs="Arial"/>
          <w:bCs/>
          <w:lang w:val="pt-PT"/>
        </w:rPr>
        <w:t>específicos</w:t>
      </w:r>
      <w:r w:rsidRPr="00106A95">
        <w:rPr>
          <w:rFonts w:ascii="Arial" w:hAnsi="Arial" w:cs="Arial"/>
          <w:bCs/>
          <w:lang w:val="pt-PT"/>
        </w:rPr>
        <w:t xml:space="preserve">. No futuro, </w:t>
      </w:r>
      <w:r w:rsidR="006D59DF" w:rsidRPr="00106A95">
        <w:rPr>
          <w:rFonts w:ascii="Arial" w:hAnsi="Arial" w:cs="Arial"/>
          <w:bCs/>
          <w:lang w:val="pt-PT"/>
        </w:rPr>
        <w:t xml:space="preserve">o </w:t>
      </w:r>
      <w:r w:rsidRPr="00106A95">
        <w:rPr>
          <w:rFonts w:ascii="Arial" w:hAnsi="Arial" w:cs="Arial"/>
          <w:bCs/>
          <w:lang w:val="pt-PT"/>
        </w:rPr>
        <w:t xml:space="preserve">incremento da disponibilidade do exame de carga viral </w:t>
      </w:r>
      <w:r w:rsidR="0081326E" w:rsidRPr="00106A95">
        <w:rPr>
          <w:rFonts w:ascii="Arial" w:hAnsi="Arial" w:cs="Arial"/>
          <w:bCs/>
          <w:lang w:val="pt-PT"/>
        </w:rPr>
        <w:t>ir</w:t>
      </w:r>
      <w:r w:rsidR="00CF58B8" w:rsidRPr="00106A95">
        <w:rPr>
          <w:rFonts w:ascii="Arial" w:hAnsi="Arial" w:cs="Arial"/>
          <w:bCs/>
          <w:lang w:val="pt-PT"/>
        </w:rPr>
        <w:t>á</w:t>
      </w:r>
      <w:r w:rsidRPr="00106A95">
        <w:rPr>
          <w:rFonts w:ascii="Arial" w:hAnsi="Arial" w:cs="Arial"/>
          <w:bCs/>
          <w:lang w:val="pt-PT"/>
        </w:rPr>
        <w:t xml:space="preserve"> facilitar o diagn</w:t>
      </w:r>
      <w:r w:rsidR="00CA79A3" w:rsidRPr="00106A95">
        <w:rPr>
          <w:rFonts w:ascii="Arial" w:hAnsi="Arial" w:cs="Arial"/>
          <w:bCs/>
          <w:lang w:val="pt-PT"/>
        </w:rPr>
        <w:t>ó</w:t>
      </w:r>
      <w:r w:rsidRPr="00106A95">
        <w:rPr>
          <w:rFonts w:ascii="Arial" w:hAnsi="Arial" w:cs="Arial"/>
          <w:bCs/>
          <w:lang w:val="pt-PT"/>
        </w:rPr>
        <w:t>stico de f</w:t>
      </w:r>
      <w:r w:rsidR="00827E7A" w:rsidRPr="00106A95">
        <w:rPr>
          <w:rFonts w:ascii="Arial" w:hAnsi="Arial" w:cs="Arial"/>
          <w:bCs/>
          <w:lang w:val="pt-PT"/>
        </w:rPr>
        <w:t xml:space="preserve">alência </w:t>
      </w:r>
      <w:r w:rsidRPr="00106A95">
        <w:rPr>
          <w:rFonts w:ascii="Arial" w:hAnsi="Arial" w:cs="Arial"/>
          <w:bCs/>
          <w:lang w:val="pt-PT"/>
        </w:rPr>
        <w:t xml:space="preserve">terapêutica. </w:t>
      </w:r>
    </w:p>
    <w:p w:rsidR="00265C6E" w:rsidRPr="00106A95" w:rsidRDefault="00827E7A" w:rsidP="00106A95">
      <w:pPr>
        <w:spacing w:before="240" w:line="240" w:lineRule="auto"/>
        <w:ind w:left="12"/>
        <w:jc w:val="both"/>
        <w:rPr>
          <w:rFonts w:ascii="Arial" w:hAnsi="Arial" w:cs="Arial"/>
          <w:bCs/>
          <w:lang w:val="pt-PT"/>
        </w:rPr>
      </w:pPr>
      <w:r w:rsidRPr="00106A95">
        <w:rPr>
          <w:rFonts w:ascii="Arial" w:hAnsi="Arial" w:cs="Arial"/>
          <w:bCs/>
          <w:lang w:val="pt-PT"/>
        </w:rPr>
        <w:t>Se o</w:t>
      </w:r>
      <w:r w:rsidR="004970D2" w:rsidRPr="00106A95">
        <w:rPr>
          <w:rFonts w:ascii="Arial" w:hAnsi="Arial" w:cs="Arial"/>
          <w:bCs/>
          <w:lang w:val="pt-PT"/>
        </w:rPr>
        <w:t xml:space="preserve"> médico confirmar </w:t>
      </w:r>
      <w:r w:rsidR="0081326E" w:rsidRPr="00106A95">
        <w:rPr>
          <w:rFonts w:ascii="Arial" w:hAnsi="Arial" w:cs="Arial"/>
          <w:bCs/>
          <w:lang w:val="pt-PT"/>
        </w:rPr>
        <w:t xml:space="preserve">a </w:t>
      </w:r>
      <w:r w:rsidR="004970D2" w:rsidRPr="00106A95">
        <w:rPr>
          <w:rFonts w:ascii="Arial" w:hAnsi="Arial" w:cs="Arial"/>
          <w:bCs/>
          <w:lang w:val="pt-PT"/>
        </w:rPr>
        <w:t>suspeita de falência</w:t>
      </w:r>
      <w:r w:rsidRPr="00106A95">
        <w:rPr>
          <w:rFonts w:ascii="Arial" w:hAnsi="Arial" w:cs="Arial"/>
          <w:bCs/>
          <w:lang w:val="pt-PT"/>
        </w:rPr>
        <w:t xml:space="preserve"> terapêutica</w:t>
      </w:r>
      <w:r w:rsidR="004970D2" w:rsidRPr="00106A95">
        <w:rPr>
          <w:rFonts w:ascii="Arial" w:hAnsi="Arial" w:cs="Arial"/>
          <w:bCs/>
          <w:lang w:val="pt-PT"/>
        </w:rPr>
        <w:t xml:space="preserve">, deve propor a mudança para </w:t>
      </w:r>
      <w:r w:rsidR="00CF58B8" w:rsidRPr="00106A95">
        <w:rPr>
          <w:rFonts w:ascii="Arial" w:hAnsi="Arial" w:cs="Arial"/>
          <w:bCs/>
          <w:lang w:val="pt-PT"/>
        </w:rPr>
        <w:t xml:space="preserve">a </w:t>
      </w:r>
      <w:r w:rsidR="004970D2" w:rsidRPr="00106A95">
        <w:rPr>
          <w:rFonts w:ascii="Arial" w:hAnsi="Arial" w:cs="Arial"/>
          <w:bCs/>
          <w:lang w:val="pt-PT"/>
        </w:rPr>
        <w:t>segund</w:t>
      </w:r>
      <w:r w:rsidRPr="00106A95">
        <w:rPr>
          <w:rFonts w:ascii="Arial" w:hAnsi="Arial" w:cs="Arial"/>
          <w:bCs/>
          <w:lang w:val="pt-PT"/>
        </w:rPr>
        <w:t>a linha</w:t>
      </w:r>
      <w:r w:rsidR="006D59DF" w:rsidRPr="00106A95">
        <w:rPr>
          <w:rFonts w:ascii="Arial" w:hAnsi="Arial" w:cs="Arial"/>
          <w:bCs/>
          <w:lang w:val="pt-PT"/>
        </w:rPr>
        <w:t xml:space="preserve"> de tratamento</w:t>
      </w:r>
      <w:r w:rsidRPr="00106A95">
        <w:rPr>
          <w:rFonts w:ascii="Arial" w:hAnsi="Arial" w:cs="Arial"/>
          <w:bCs/>
          <w:lang w:val="pt-PT"/>
        </w:rPr>
        <w:t xml:space="preserve"> e submeter o historial </w:t>
      </w:r>
      <w:r w:rsidR="00CF58B8" w:rsidRPr="00106A95">
        <w:rPr>
          <w:rFonts w:ascii="Arial" w:hAnsi="Arial" w:cs="Arial"/>
          <w:bCs/>
          <w:lang w:val="pt-PT"/>
        </w:rPr>
        <w:t>a</w:t>
      </w:r>
      <w:r w:rsidR="004970D2" w:rsidRPr="00106A95">
        <w:rPr>
          <w:rFonts w:ascii="Arial" w:hAnsi="Arial" w:cs="Arial"/>
          <w:bCs/>
          <w:lang w:val="pt-PT"/>
        </w:rPr>
        <w:t xml:space="preserve"> uma avaliação em Maputo.</w:t>
      </w:r>
    </w:p>
    <w:p w:rsidR="004970D2" w:rsidRPr="00106A95" w:rsidRDefault="004970D2" w:rsidP="00331E4C">
      <w:pPr>
        <w:spacing w:before="240" w:after="120" w:line="240" w:lineRule="auto"/>
        <w:jc w:val="both"/>
        <w:rPr>
          <w:rFonts w:ascii="Arial" w:hAnsi="Arial" w:cs="Arial"/>
          <w:b/>
          <w:lang w:val="pt-PT"/>
        </w:rPr>
      </w:pPr>
      <w:r w:rsidRPr="00106A95">
        <w:rPr>
          <w:rFonts w:ascii="Arial" w:hAnsi="Arial" w:cs="Arial"/>
          <w:b/>
          <w:lang w:val="pt-PT"/>
        </w:rPr>
        <w:t xml:space="preserve">A </w:t>
      </w:r>
      <w:r w:rsidR="00CF58B8" w:rsidRPr="00106A95">
        <w:rPr>
          <w:rFonts w:ascii="Arial" w:hAnsi="Arial" w:cs="Arial"/>
          <w:b/>
          <w:lang w:val="pt-PT"/>
        </w:rPr>
        <w:t>S</w:t>
      </w:r>
      <w:r w:rsidRPr="00106A95">
        <w:rPr>
          <w:rFonts w:ascii="Arial" w:hAnsi="Arial" w:cs="Arial"/>
          <w:b/>
          <w:lang w:val="pt-PT"/>
        </w:rPr>
        <w:t xml:space="preserve">egunda </w:t>
      </w:r>
      <w:r w:rsidR="00CF58B8" w:rsidRPr="00106A95">
        <w:rPr>
          <w:rFonts w:ascii="Arial" w:hAnsi="Arial" w:cs="Arial"/>
          <w:b/>
          <w:lang w:val="pt-PT"/>
        </w:rPr>
        <w:t>L</w:t>
      </w:r>
      <w:r w:rsidRPr="00106A95">
        <w:rPr>
          <w:rFonts w:ascii="Arial" w:hAnsi="Arial" w:cs="Arial"/>
          <w:b/>
          <w:lang w:val="pt-PT"/>
        </w:rPr>
        <w:t xml:space="preserve">inha de </w:t>
      </w:r>
      <w:proofErr w:type="spellStart"/>
      <w:r w:rsidRPr="00106A95">
        <w:rPr>
          <w:rFonts w:ascii="Arial" w:hAnsi="Arial" w:cs="Arial"/>
          <w:b/>
          <w:lang w:val="pt-PT"/>
        </w:rPr>
        <w:t>TARV</w:t>
      </w:r>
      <w:proofErr w:type="spellEnd"/>
    </w:p>
    <w:p w:rsidR="004970D2" w:rsidRPr="00106A95" w:rsidRDefault="004970D2" w:rsidP="00106A95">
      <w:pPr>
        <w:spacing w:after="0" w:line="240" w:lineRule="auto"/>
        <w:ind w:left="12"/>
        <w:jc w:val="both"/>
        <w:rPr>
          <w:rFonts w:ascii="Arial" w:hAnsi="Arial" w:cs="Arial"/>
          <w:bCs/>
          <w:lang w:val="pt-PT"/>
        </w:rPr>
      </w:pPr>
      <w:r w:rsidRPr="00106A95">
        <w:rPr>
          <w:rFonts w:ascii="Arial" w:hAnsi="Arial" w:cs="Arial"/>
          <w:bCs/>
          <w:lang w:val="pt-PT"/>
        </w:rPr>
        <w:t xml:space="preserve">A decisão de mudar o </w:t>
      </w:r>
      <w:proofErr w:type="spellStart"/>
      <w:r w:rsidRPr="00106A95">
        <w:rPr>
          <w:rFonts w:ascii="Arial" w:hAnsi="Arial" w:cs="Arial"/>
          <w:bCs/>
          <w:lang w:val="pt-PT"/>
        </w:rPr>
        <w:t>TARV</w:t>
      </w:r>
      <w:proofErr w:type="spellEnd"/>
      <w:r w:rsidRPr="00106A95">
        <w:rPr>
          <w:rFonts w:ascii="Arial" w:hAnsi="Arial" w:cs="Arial"/>
          <w:bCs/>
          <w:lang w:val="pt-PT"/>
        </w:rPr>
        <w:t xml:space="preserve"> da primeira para segunda linha é uma decisão</w:t>
      </w:r>
      <w:r w:rsidR="006D59DF" w:rsidRPr="00106A95">
        <w:rPr>
          <w:rFonts w:ascii="Arial" w:hAnsi="Arial" w:cs="Arial"/>
          <w:bCs/>
          <w:lang w:val="pt-PT"/>
        </w:rPr>
        <w:t xml:space="preserve"> muito</w:t>
      </w:r>
      <w:r w:rsidRPr="00106A95">
        <w:rPr>
          <w:rFonts w:ascii="Arial" w:hAnsi="Arial" w:cs="Arial"/>
          <w:bCs/>
          <w:lang w:val="pt-PT"/>
        </w:rPr>
        <w:t xml:space="preserve"> séria. Os medicamentos da segunda linha são mais caros e </w:t>
      </w:r>
      <w:r w:rsidR="00CF58B8" w:rsidRPr="00106A95">
        <w:rPr>
          <w:rFonts w:ascii="Arial" w:hAnsi="Arial" w:cs="Arial"/>
          <w:bCs/>
          <w:lang w:val="pt-PT"/>
        </w:rPr>
        <w:t>à</w:t>
      </w:r>
      <w:r w:rsidRPr="00106A95">
        <w:rPr>
          <w:rFonts w:ascii="Arial" w:hAnsi="Arial" w:cs="Arial"/>
          <w:bCs/>
          <w:lang w:val="pt-PT"/>
        </w:rPr>
        <w:t xml:space="preserve">s vezes </w:t>
      </w:r>
      <w:r w:rsidR="00D62B7A" w:rsidRPr="00106A95">
        <w:rPr>
          <w:rFonts w:ascii="Arial" w:hAnsi="Arial" w:cs="Arial"/>
          <w:bCs/>
          <w:lang w:val="pt-PT"/>
        </w:rPr>
        <w:t>provocam</w:t>
      </w:r>
      <w:r w:rsidRPr="00106A95">
        <w:rPr>
          <w:rFonts w:ascii="Arial" w:hAnsi="Arial" w:cs="Arial"/>
          <w:bCs/>
          <w:lang w:val="pt-PT"/>
        </w:rPr>
        <w:t xml:space="preserve"> mais efeitos colaterais (efeitos adversos ou de toxicidade). São mais difíceis de tomar porque o </w:t>
      </w:r>
      <w:r w:rsidR="00122A7C" w:rsidRPr="00106A95">
        <w:rPr>
          <w:rFonts w:ascii="Arial" w:hAnsi="Arial" w:cs="Arial"/>
          <w:bCs/>
          <w:lang w:val="pt-PT"/>
        </w:rPr>
        <w:t>doente</w:t>
      </w:r>
      <w:r w:rsidRPr="00106A95">
        <w:rPr>
          <w:rFonts w:ascii="Arial" w:hAnsi="Arial" w:cs="Arial"/>
          <w:bCs/>
          <w:lang w:val="pt-PT"/>
        </w:rPr>
        <w:t xml:space="preserve"> tem que tomar comprimidos múltiplos. O </w:t>
      </w:r>
      <w:r w:rsidR="00122A7C" w:rsidRPr="00106A95">
        <w:rPr>
          <w:rFonts w:ascii="Arial" w:hAnsi="Arial" w:cs="Arial"/>
          <w:bCs/>
          <w:lang w:val="pt-PT"/>
        </w:rPr>
        <w:t>doente</w:t>
      </w:r>
      <w:r w:rsidR="00827E7A" w:rsidRPr="00106A95">
        <w:rPr>
          <w:rFonts w:ascii="Arial" w:hAnsi="Arial" w:cs="Arial"/>
          <w:bCs/>
          <w:lang w:val="pt-PT"/>
        </w:rPr>
        <w:t xml:space="preserve"> com falência terapêutica para</w:t>
      </w:r>
      <w:r w:rsidRPr="00106A95">
        <w:rPr>
          <w:rFonts w:ascii="Arial" w:hAnsi="Arial" w:cs="Arial"/>
          <w:bCs/>
          <w:lang w:val="pt-PT"/>
        </w:rPr>
        <w:t xml:space="preserve"> primeira linha, mas </w:t>
      </w:r>
      <w:r w:rsidR="006D59DF" w:rsidRPr="00106A95">
        <w:rPr>
          <w:rFonts w:ascii="Arial" w:hAnsi="Arial" w:cs="Arial"/>
          <w:bCs/>
          <w:lang w:val="pt-PT"/>
        </w:rPr>
        <w:t xml:space="preserve">que </w:t>
      </w:r>
      <w:r w:rsidRPr="00106A95">
        <w:rPr>
          <w:rFonts w:ascii="Arial" w:hAnsi="Arial" w:cs="Arial"/>
          <w:bCs/>
          <w:lang w:val="pt-PT"/>
        </w:rPr>
        <w:t xml:space="preserve">não tolera ou não tem boa adesão </w:t>
      </w:r>
      <w:r w:rsidR="006D59DF" w:rsidRPr="00106A95">
        <w:rPr>
          <w:rFonts w:ascii="Arial" w:hAnsi="Arial" w:cs="Arial"/>
          <w:bCs/>
          <w:lang w:val="pt-PT"/>
        </w:rPr>
        <w:t xml:space="preserve">para </w:t>
      </w:r>
      <w:r w:rsidRPr="00106A95">
        <w:rPr>
          <w:rFonts w:ascii="Arial" w:hAnsi="Arial" w:cs="Arial"/>
          <w:bCs/>
          <w:lang w:val="pt-PT"/>
        </w:rPr>
        <w:t xml:space="preserve">a 2ª linha, pode ficar </w:t>
      </w:r>
      <w:r w:rsidR="00962588">
        <w:rPr>
          <w:rFonts w:ascii="Arial" w:hAnsi="Arial" w:cs="Arial"/>
          <w:bCs/>
          <w:lang w:val="pt-PT"/>
        </w:rPr>
        <w:t xml:space="preserve">com poucas opções </w:t>
      </w:r>
      <w:r w:rsidR="006D59DF" w:rsidRPr="00106A95">
        <w:rPr>
          <w:rFonts w:ascii="Arial" w:hAnsi="Arial" w:cs="Arial"/>
          <w:bCs/>
          <w:lang w:val="pt-PT"/>
        </w:rPr>
        <w:t>de tratamento</w:t>
      </w:r>
      <w:r w:rsidR="00962588">
        <w:rPr>
          <w:rFonts w:ascii="Arial" w:hAnsi="Arial" w:cs="Arial"/>
          <w:bCs/>
          <w:lang w:val="pt-PT"/>
        </w:rPr>
        <w:t xml:space="preserve"> (a terceira linha vai ser introduzida no país mas sua disponibilidade poderá ser limitada).</w:t>
      </w:r>
      <w:r w:rsidRPr="00106A95">
        <w:rPr>
          <w:rFonts w:ascii="Arial" w:hAnsi="Arial" w:cs="Arial"/>
          <w:bCs/>
          <w:lang w:val="pt-PT"/>
        </w:rPr>
        <w:t xml:space="preserve"> </w:t>
      </w:r>
    </w:p>
    <w:p w:rsidR="004970D2" w:rsidRPr="00106A95" w:rsidRDefault="004970D2" w:rsidP="00106A95">
      <w:pPr>
        <w:spacing w:line="240" w:lineRule="auto"/>
        <w:ind w:left="12"/>
        <w:jc w:val="both"/>
        <w:rPr>
          <w:rFonts w:ascii="Arial" w:hAnsi="Arial" w:cs="Arial"/>
          <w:bCs/>
          <w:lang w:val="pt-PT"/>
        </w:rPr>
      </w:pPr>
      <w:r w:rsidRPr="00106A95">
        <w:rPr>
          <w:rFonts w:ascii="Arial" w:hAnsi="Arial" w:cs="Arial"/>
          <w:bCs/>
          <w:lang w:val="pt-PT"/>
        </w:rPr>
        <w:t xml:space="preserve">Toda mudança da primeira linha </w:t>
      </w:r>
      <w:r w:rsidR="006D59DF" w:rsidRPr="00106A95">
        <w:rPr>
          <w:rFonts w:ascii="Arial" w:hAnsi="Arial" w:cs="Arial"/>
          <w:bCs/>
          <w:lang w:val="pt-PT"/>
        </w:rPr>
        <w:t xml:space="preserve">para </w:t>
      </w:r>
      <w:r w:rsidRPr="00106A95">
        <w:rPr>
          <w:rFonts w:ascii="Arial" w:hAnsi="Arial" w:cs="Arial"/>
          <w:bCs/>
          <w:lang w:val="pt-PT"/>
        </w:rPr>
        <w:t xml:space="preserve">a segunda linha de </w:t>
      </w:r>
      <w:proofErr w:type="spellStart"/>
      <w:r w:rsidRPr="00106A95">
        <w:rPr>
          <w:rFonts w:ascii="Arial" w:hAnsi="Arial" w:cs="Arial"/>
          <w:bCs/>
          <w:lang w:val="pt-PT"/>
        </w:rPr>
        <w:t>TARV</w:t>
      </w:r>
      <w:proofErr w:type="spellEnd"/>
      <w:r w:rsidRPr="00106A95">
        <w:rPr>
          <w:rFonts w:ascii="Arial" w:hAnsi="Arial" w:cs="Arial"/>
          <w:bCs/>
          <w:lang w:val="pt-PT"/>
        </w:rPr>
        <w:t xml:space="preserve"> tem </w:t>
      </w:r>
      <w:r w:rsidR="00CF58B8" w:rsidRPr="00106A95">
        <w:rPr>
          <w:rFonts w:ascii="Arial" w:hAnsi="Arial" w:cs="Arial"/>
          <w:bCs/>
          <w:lang w:val="pt-PT"/>
        </w:rPr>
        <w:t>de</w:t>
      </w:r>
      <w:r w:rsidRPr="00106A95">
        <w:rPr>
          <w:rFonts w:ascii="Arial" w:hAnsi="Arial" w:cs="Arial"/>
          <w:bCs/>
          <w:lang w:val="pt-PT"/>
        </w:rPr>
        <w:t xml:space="preserve"> ser aprovada </w:t>
      </w:r>
      <w:r w:rsidR="00962588">
        <w:rPr>
          <w:rFonts w:ascii="Arial" w:hAnsi="Arial" w:cs="Arial"/>
          <w:bCs/>
          <w:lang w:val="pt-PT"/>
        </w:rPr>
        <w:t>a nível central.</w:t>
      </w:r>
    </w:p>
    <w:p w:rsidR="004970D2" w:rsidRPr="00106A95" w:rsidRDefault="004970D2" w:rsidP="00106A95">
      <w:pPr>
        <w:spacing w:line="240" w:lineRule="auto"/>
        <w:ind w:left="12"/>
        <w:jc w:val="both"/>
        <w:rPr>
          <w:rFonts w:ascii="Arial" w:hAnsi="Arial" w:cs="Arial"/>
          <w:bCs/>
          <w:lang w:val="pt-PT"/>
        </w:rPr>
      </w:pPr>
      <w:r w:rsidRPr="00106A95">
        <w:rPr>
          <w:rFonts w:ascii="Arial" w:hAnsi="Arial" w:cs="Arial"/>
          <w:bCs/>
          <w:lang w:val="pt-PT"/>
        </w:rPr>
        <w:t xml:space="preserve">É preciso apoiar o </w:t>
      </w:r>
      <w:r w:rsidR="00122A7C" w:rsidRPr="00106A95">
        <w:rPr>
          <w:rFonts w:ascii="Arial" w:hAnsi="Arial" w:cs="Arial"/>
          <w:bCs/>
          <w:lang w:val="pt-PT"/>
        </w:rPr>
        <w:t>doente</w:t>
      </w:r>
      <w:r w:rsidRPr="00106A95">
        <w:rPr>
          <w:rFonts w:ascii="Arial" w:hAnsi="Arial" w:cs="Arial"/>
          <w:bCs/>
          <w:lang w:val="pt-PT"/>
        </w:rPr>
        <w:t xml:space="preserve"> para uma boa adesão para evitar a necessidade de mudar para a 2ª linha.</w:t>
      </w:r>
    </w:p>
    <w:p w:rsidR="004970D2" w:rsidRPr="00827E7A" w:rsidRDefault="004970D2" w:rsidP="00D4787A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827E7A">
        <w:rPr>
          <w:rFonts w:ascii="Book Antiqua" w:hAnsi="Book Antiqua" w:cs="Arial"/>
          <w:sz w:val="26"/>
          <w:szCs w:val="26"/>
        </w:rPr>
        <w:t>Pontos-</w:t>
      </w:r>
      <w:r w:rsidR="00CF58B8">
        <w:rPr>
          <w:rFonts w:ascii="Book Antiqua" w:hAnsi="Book Antiqua" w:cs="Arial"/>
          <w:sz w:val="26"/>
          <w:szCs w:val="26"/>
        </w:rPr>
        <w:t>C</w:t>
      </w:r>
      <w:r w:rsidRPr="00827E7A">
        <w:rPr>
          <w:rFonts w:ascii="Book Antiqua" w:hAnsi="Book Antiqua" w:cs="Arial"/>
          <w:sz w:val="26"/>
          <w:szCs w:val="26"/>
        </w:rPr>
        <w:t xml:space="preserve">have </w:t>
      </w:r>
    </w:p>
    <w:p w:rsidR="0069370C" w:rsidRPr="00106A95" w:rsidRDefault="007F15FA" w:rsidP="00106A95">
      <w:pPr>
        <w:numPr>
          <w:ilvl w:val="0"/>
          <w:numId w:val="22"/>
        </w:numPr>
        <w:spacing w:after="0" w:line="240" w:lineRule="auto"/>
        <w:rPr>
          <w:rFonts w:ascii="Arial" w:hAnsi="Arial" w:cs="Arial"/>
          <w:lang w:val="pt-PT"/>
        </w:rPr>
      </w:pPr>
      <w:r w:rsidRPr="00106A95">
        <w:rPr>
          <w:rFonts w:ascii="Arial" w:hAnsi="Arial" w:cs="Arial"/>
          <w:lang w:val="pt-PT"/>
        </w:rPr>
        <w:t>A adesão ao tratamento é crucial para obter uma boa resposta ao mesmo. Há uma necessidade de parceria entre a equipa clínica e o doente</w:t>
      </w:r>
      <w:r w:rsidR="006D59DF" w:rsidRPr="00106A95">
        <w:rPr>
          <w:rFonts w:ascii="Arial" w:hAnsi="Arial" w:cs="Arial"/>
          <w:lang w:val="pt-PT"/>
        </w:rPr>
        <w:t>.</w:t>
      </w:r>
    </w:p>
    <w:p w:rsidR="0069370C" w:rsidRPr="00106A95" w:rsidRDefault="007F15FA" w:rsidP="00106A95">
      <w:pPr>
        <w:numPr>
          <w:ilvl w:val="0"/>
          <w:numId w:val="22"/>
        </w:numPr>
        <w:spacing w:after="0" w:line="240" w:lineRule="auto"/>
        <w:rPr>
          <w:rFonts w:ascii="Arial" w:hAnsi="Arial" w:cs="Arial"/>
          <w:lang w:val="pt-PT"/>
        </w:rPr>
      </w:pPr>
      <w:r w:rsidRPr="00106A95">
        <w:rPr>
          <w:rFonts w:ascii="Arial" w:hAnsi="Arial" w:cs="Arial"/>
          <w:lang w:val="pt-PT"/>
        </w:rPr>
        <w:t>O cumprimento do calendário de seguimento (</w:t>
      </w:r>
      <w:r w:rsidR="006D59DF" w:rsidRPr="00106A95">
        <w:rPr>
          <w:rFonts w:ascii="Arial" w:hAnsi="Arial" w:cs="Arial"/>
          <w:lang w:val="pt-PT"/>
        </w:rPr>
        <w:t>consultas</w:t>
      </w:r>
      <w:r w:rsidRPr="00106A95">
        <w:rPr>
          <w:rFonts w:ascii="Arial" w:hAnsi="Arial" w:cs="Arial"/>
          <w:lang w:val="pt-PT"/>
        </w:rPr>
        <w:t xml:space="preserve"> clínicas, farmácia, testes de laboratório) e a avaliação sistemática e activa do doente durante as </w:t>
      </w:r>
      <w:r w:rsidR="006D59DF" w:rsidRPr="00106A95">
        <w:rPr>
          <w:rFonts w:ascii="Arial" w:hAnsi="Arial" w:cs="Arial"/>
          <w:lang w:val="pt-PT"/>
        </w:rPr>
        <w:t xml:space="preserve">consultas </w:t>
      </w:r>
      <w:r w:rsidRPr="00106A95">
        <w:rPr>
          <w:rFonts w:ascii="Arial" w:hAnsi="Arial" w:cs="Arial"/>
          <w:lang w:val="pt-PT"/>
        </w:rPr>
        <w:t xml:space="preserve">permite a </w:t>
      </w:r>
      <w:proofErr w:type="spellStart"/>
      <w:r w:rsidRPr="00106A95">
        <w:rPr>
          <w:rFonts w:ascii="Arial" w:hAnsi="Arial" w:cs="Arial"/>
          <w:lang w:val="pt-PT"/>
        </w:rPr>
        <w:t>detecção</w:t>
      </w:r>
      <w:proofErr w:type="spellEnd"/>
      <w:r w:rsidRPr="00106A95">
        <w:rPr>
          <w:rFonts w:ascii="Arial" w:hAnsi="Arial" w:cs="Arial"/>
          <w:lang w:val="pt-PT"/>
        </w:rPr>
        <w:t xml:space="preserve"> atempada de problemas e sua resolução. Os problemas podem ser:</w:t>
      </w:r>
    </w:p>
    <w:p w:rsidR="0069370C" w:rsidRPr="00106A95" w:rsidRDefault="007F15FA" w:rsidP="00106A95">
      <w:pPr>
        <w:numPr>
          <w:ilvl w:val="1"/>
          <w:numId w:val="22"/>
        </w:numPr>
        <w:spacing w:after="0" w:line="240" w:lineRule="auto"/>
        <w:rPr>
          <w:rFonts w:ascii="Arial" w:hAnsi="Arial" w:cs="Arial"/>
          <w:lang w:val="en-US"/>
        </w:rPr>
      </w:pPr>
      <w:proofErr w:type="gramStart"/>
      <w:r w:rsidRPr="00106A95">
        <w:rPr>
          <w:rFonts w:ascii="Arial" w:hAnsi="Arial" w:cs="Arial"/>
          <w:lang w:val="pt-PT"/>
        </w:rPr>
        <w:t>Reacções adversas</w:t>
      </w:r>
      <w:proofErr w:type="gramEnd"/>
      <w:r w:rsidRPr="00106A95">
        <w:rPr>
          <w:rFonts w:ascii="Arial" w:hAnsi="Arial" w:cs="Arial"/>
          <w:lang w:val="pt-PT"/>
        </w:rPr>
        <w:t>;</w:t>
      </w:r>
    </w:p>
    <w:p w:rsidR="0069370C" w:rsidRPr="00106A95" w:rsidRDefault="007F15FA" w:rsidP="00106A95">
      <w:pPr>
        <w:numPr>
          <w:ilvl w:val="1"/>
          <w:numId w:val="22"/>
        </w:numPr>
        <w:spacing w:after="0" w:line="240" w:lineRule="auto"/>
        <w:rPr>
          <w:rFonts w:ascii="Arial" w:hAnsi="Arial" w:cs="Arial"/>
          <w:lang w:val="en-US"/>
        </w:rPr>
      </w:pPr>
      <w:r w:rsidRPr="00106A95">
        <w:rPr>
          <w:rFonts w:ascii="Arial" w:hAnsi="Arial" w:cs="Arial"/>
          <w:lang w:val="pt-PT"/>
        </w:rPr>
        <w:t>Novas infecções oportunistas;</w:t>
      </w:r>
    </w:p>
    <w:p w:rsidR="0069370C" w:rsidRPr="00106A95" w:rsidRDefault="007F15FA" w:rsidP="00106A95">
      <w:pPr>
        <w:numPr>
          <w:ilvl w:val="1"/>
          <w:numId w:val="22"/>
        </w:numPr>
        <w:spacing w:after="0" w:line="240" w:lineRule="auto"/>
        <w:rPr>
          <w:rFonts w:ascii="Arial" w:hAnsi="Arial" w:cs="Arial"/>
          <w:lang w:val="pt-PT"/>
        </w:rPr>
      </w:pPr>
      <w:r w:rsidRPr="00106A95">
        <w:rPr>
          <w:rFonts w:ascii="Arial" w:hAnsi="Arial" w:cs="Arial"/>
          <w:lang w:val="pt-PT"/>
        </w:rPr>
        <w:t xml:space="preserve">Síndrome de </w:t>
      </w:r>
      <w:proofErr w:type="spellStart"/>
      <w:r w:rsidRPr="00106A95">
        <w:rPr>
          <w:rFonts w:ascii="Arial" w:hAnsi="Arial" w:cs="Arial"/>
          <w:lang w:val="pt-PT"/>
        </w:rPr>
        <w:t>imuno-restauração</w:t>
      </w:r>
      <w:proofErr w:type="spellEnd"/>
      <w:r w:rsidRPr="00106A95">
        <w:rPr>
          <w:rFonts w:ascii="Arial" w:hAnsi="Arial" w:cs="Arial"/>
          <w:lang w:val="pt-PT"/>
        </w:rPr>
        <w:t xml:space="preserve"> (SIR);</w:t>
      </w:r>
    </w:p>
    <w:p w:rsidR="0069370C" w:rsidRDefault="007F15FA" w:rsidP="00106A95">
      <w:pPr>
        <w:numPr>
          <w:ilvl w:val="1"/>
          <w:numId w:val="22"/>
        </w:numPr>
        <w:spacing w:after="0" w:line="240" w:lineRule="auto"/>
        <w:rPr>
          <w:rFonts w:ascii="Arial" w:hAnsi="Arial" w:cs="Arial"/>
          <w:lang w:val="en-US"/>
        </w:rPr>
      </w:pPr>
      <w:r w:rsidRPr="00106A95">
        <w:rPr>
          <w:rFonts w:ascii="Arial" w:hAnsi="Arial" w:cs="Arial"/>
          <w:lang w:val="pt-PT"/>
        </w:rPr>
        <w:t>Falência do tratamento.</w:t>
      </w:r>
      <w:r w:rsidRPr="00106A95">
        <w:rPr>
          <w:rFonts w:ascii="Arial" w:hAnsi="Arial" w:cs="Arial"/>
          <w:lang w:val="en-US"/>
        </w:rPr>
        <w:t xml:space="preserve"> </w:t>
      </w:r>
    </w:p>
    <w:p w:rsidR="007F367F" w:rsidRPr="00106A95" w:rsidRDefault="007F367F" w:rsidP="007F367F">
      <w:pPr>
        <w:spacing w:after="0" w:line="240" w:lineRule="auto"/>
        <w:ind w:left="1440"/>
        <w:rPr>
          <w:rFonts w:ascii="Arial" w:hAnsi="Arial" w:cs="Arial"/>
          <w:lang w:val="en-US"/>
        </w:rPr>
      </w:pPr>
    </w:p>
    <w:p w:rsidR="004970D2" w:rsidRPr="00106A95" w:rsidRDefault="004970D2" w:rsidP="00331E4C">
      <w:pPr>
        <w:spacing w:before="240" w:after="120" w:line="240" w:lineRule="auto"/>
        <w:jc w:val="both"/>
        <w:rPr>
          <w:rFonts w:ascii="Arial" w:hAnsi="Arial" w:cs="Arial"/>
          <w:b/>
          <w:bCs/>
          <w:lang w:val="pt-PT"/>
        </w:rPr>
      </w:pPr>
      <w:r w:rsidRPr="00106A95">
        <w:rPr>
          <w:rFonts w:ascii="Arial" w:hAnsi="Arial" w:cs="Arial"/>
          <w:b/>
          <w:bCs/>
          <w:lang w:val="pt-PT"/>
        </w:rPr>
        <w:lastRenderedPageBreak/>
        <w:t>Literatura adicional da Unidade:</w:t>
      </w:r>
    </w:p>
    <w:p w:rsidR="004970D2" w:rsidRPr="00106A95" w:rsidRDefault="004970D2" w:rsidP="00106A95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106A95">
        <w:rPr>
          <w:rFonts w:ascii="Arial" w:hAnsi="Arial" w:cs="Arial"/>
          <w:lang w:val="pt-PT"/>
        </w:rPr>
        <w:t xml:space="preserve">Tratamento </w:t>
      </w:r>
      <w:r w:rsidR="00CF58B8" w:rsidRPr="00106A95">
        <w:rPr>
          <w:rFonts w:ascii="Arial" w:hAnsi="Arial" w:cs="Arial"/>
          <w:lang w:val="pt-PT"/>
        </w:rPr>
        <w:t>A</w:t>
      </w:r>
      <w:r w:rsidRPr="00106A95">
        <w:rPr>
          <w:rFonts w:ascii="Arial" w:hAnsi="Arial" w:cs="Arial"/>
          <w:lang w:val="pt-PT"/>
        </w:rPr>
        <w:t xml:space="preserve">nti-retroviral e </w:t>
      </w:r>
      <w:r w:rsidR="00CF58B8" w:rsidRPr="00106A95">
        <w:rPr>
          <w:rFonts w:ascii="Arial" w:hAnsi="Arial" w:cs="Arial"/>
          <w:lang w:val="pt-PT"/>
        </w:rPr>
        <w:t>I</w:t>
      </w:r>
      <w:r w:rsidRPr="00106A95">
        <w:rPr>
          <w:rFonts w:ascii="Arial" w:hAnsi="Arial" w:cs="Arial"/>
          <w:lang w:val="pt-PT"/>
        </w:rPr>
        <w:t xml:space="preserve">nfecções </w:t>
      </w:r>
      <w:r w:rsidR="00CF58B8" w:rsidRPr="00106A95">
        <w:rPr>
          <w:rFonts w:ascii="Arial" w:hAnsi="Arial" w:cs="Arial"/>
          <w:lang w:val="pt-PT"/>
        </w:rPr>
        <w:t>O</w:t>
      </w:r>
      <w:r w:rsidRPr="00106A95">
        <w:rPr>
          <w:rFonts w:ascii="Arial" w:hAnsi="Arial" w:cs="Arial"/>
          <w:lang w:val="pt-PT"/>
        </w:rPr>
        <w:t xml:space="preserve">portunistas </w:t>
      </w:r>
      <w:r w:rsidR="00CF58B8" w:rsidRPr="00106A95">
        <w:rPr>
          <w:rFonts w:ascii="Arial" w:hAnsi="Arial" w:cs="Arial"/>
          <w:lang w:val="pt-PT"/>
        </w:rPr>
        <w:t>em A</w:t>
      </w:r>
      <w:r w:rsidRPr="00106A95">
        <w:rPr>
          <w:rFonts w:ascii="Arial" w:hAnsi="Arial" w:cs="Arial"/>
          <w:lang w:val="pt-PT"/>
        </w:rPr>
        <w:t>dulto</w:t>
      </w:r>
      <w:r w:rsidR="00CF58B8" w:rsidRPr="00106A95">
        <w:rPr>
          <w:rFonts w:ascii="Arial" w:hAnsi="Arial" w:cs="Arial"/>
          <w:lang w:val="pt-PT"/>
        </w:rPr>
        <w:t>s</w:t>
      </w:r>
      <w:r w:rsidRPr="00106A95">
        <w:rPr>
          <w:rFonts w:ascii="Arial" w:hAnsi="Arial" w:cs="Arial"/>
          <w:lang w:val="pt-PT"/>
        </w:rPr>
        <w:t xml:space="preserve"> e </w:t>
      </w:r>
      <w:r w:rsidR="00CF58B8" w:rsidRPr="00106A95">
        <w:rPr>
          <w:rFonts w:ascii="Arial" w:hAnsi="Arial" w:cs="Arial"/>
          <w:lang w:val="pt-PT"/>
        </w:rPr>
        <w:t>A</w:t>
      </w:r>
      <w:r w:rsidRPr="00106A95">
        <w:rPr>
          <w:rFonts w:ascii="Arial" w:hAnsi="Arial" w:cs="Arial"/>
          <w:lang w:val="pt-PT"/>
        </w:rPr>
        <w:t>dolescente</w:t>
      </w:r>
      <w:r w:rsidR="00CF58B8" w:rsidRPr="00106A95">
        <w:rPr>
          <w:rFonts w:ascii="Arial" w:hAnsi="Arial" w:cs="Arial"/>
          <w:lang w:val="pt-PT"/>
        </w:rPr>
        <w:t>s</w:t>
      </w:r>
      <w:r w:rsidRPr="00106A95">
        <w:rPr>
          <w:rFonts w:ascii="Arial" w:hAnsi="Arial" w:cs="Arial"/>
          <w:lang w:val="pt-PT"/>
        </w:rPr>
        <w:t xml:space="preserve">. Guia de </w:t>
      </w:r>
      <w:r w:rsidR="002C3B7D">
        <w:rPr>
          <w:rFonts w:ascii="Arial" w:hAnsi="Arial" w:cs="Arial"/>
          <w:lang w:val="pt-PT"/>
        </w:rPr>
        <w:t>B</w:t>
      </w:r>
      <w:r w:rsidRPr="00106A95">
        <w:rPr>
          <w:rFonts w:ascii="Arial" w:hAnsi="Arial" w:cs="Arial"/>
          <w:lang w:val="pt-PT"/>
        </w:rPr>
        <w:t xml:space="preserve">olso. </w:t>
      </w:r>
      <w:proofErr w:type="spellStart"/>
      <w:r w:rsidRPr="00106A95">
        <w:rPr>
          <w:rFonts w:ascii="Arial" w:hAnsi="Arial" w:cs="Arial"/>
          <w:lang w:val="pt-PT"/>
        </w:rPr>
        <w:t>MISAU</w:t>
      </w:r>
      <w:proofErr w:type="spellEnd"/>
      <w:r w:rsidRPr="00106A95">
        <w:rPr>
          <w:rFonts w:ascii="Arial" w:hAnsi="Arial" w:cs="Arial"/>
          <w:lang w:val="pt-PT"/>
        </w:rPr>
        <w:t>, Moçambique.</w:t>
      </w:r>
    </w:p>
    <w:p w:rsidR="004970D2" w:rsidRPr="00106A95" w:rsidRDefault="004970D2" w:rsidP="00106A95">
      <w:pPr>
        <w:pStyle w:val="ColorfulList-Accent1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106A95">
        <w:rPr>
          <w:rFonts w:ascii="Arial" w:hAnsi="Arial" w:cs="Arial"/>
          <w:lang w:val="pt-PT"/>
        </w:rPr>
        <w:t xml:space="preserve">Formação em Aconselhamento </w:t>
      </w:r>
      <w:proofErr w:type="spellStart"/>
      <w:r w:rsidRPr="00106A95">
        <w:rPr>
          <w:rFonts w:ascii="Arial" w:hAnsi="Arial" w:cs="Arial"/>
          <w:lang w:val="pt-PT"/>
        </w:rPr>
        <w:t>TARV</w:t>
      </w:r>
      <w:proofErr w:type="spellEnd"/>
      <w:r w:rsidRPr="00106A95">
        <w:rPr>
          <w:rFonts w:ascii="Arial" w:hAnsi="Arial" w:cs="Arial"/>
          <w:lang w:val="pt-PT"/>
        </w:rPr>
        <w:t xml:space="preserve"> e Adesão. Ministério de Saúde. Programa Nacional de Combate </w:t>
      </w:r>
      <w:r w:rsidR="00AA7C43" w:rsidRPr="00106A95">
        <w:rPr>
          <w:rFonts w:ascii="Arial" w:hAnsi="Arial" w:cs="Arial"/>
          <w:lang w:val="pt-PT"/>
        </w:rPr>
        <w:t>às</w:t>
      </w:r>
      <w:r w:rsidRPr="00106A95">
        <w:rPr>
          <w:rFonts w:ascii="Arial" w:hAnsi="Arial" w:cs="Arial"/>
          <w:lang w:val="pt-PT"/>
        </w:rPr>
        <w:t xml:space="preserve"> </w:t>
      </w:r>
      <w:proofErr w:type="spellStart"/>
      <w:r w:rsidRPr="00106A95">
        <w:rPr>
          <w:rFonts w:ascii="Arial" w:hAnsi="Arial" w:cs="Arial"/>
          <w:lang w:val="pt-PT"/>
        </w:rPr>
        <w:t>ITS</w:t>
      </w:r>
      <w:proofErr w:type="spellEnd"/>
      <w:r w:rsidRPr="00106A95">
        <w:rPr>
          <w:rFonts w:ascii="Arial" w:hAnsi="Arial" w:cs="Arial"/>
          <w:lang w:val="pt-PT"/>
        </w:rPr>
        <w:t>/</w:t>
      </w:r>
      <w:proofErr w:type="spellStart"/>
      <w:proofErr w:type="gramStart"/>
      <w:r w:rsidRPr="00106A95">
        <w:rPr>
          <w:rFonts w:ascii="Arial" w:hAnsi="Arial" w:cs="Arial"/>
          <w:lang w:val="pt-PT"/>
        </w:rPr>
        <w:t>HIV</w:t>
      </w:r>
      <w:proofErr w:type="spellEnd"/>
      <w:proofErr w:type="gramEnd"/>
      <w:r w:rsidRPr="00106A95">
        <w:rPr>
          <w:rFonts w:ascii="Arial" w:hAnsi="Arial" w:cs="Arial"/>
          <w:lang w:val="pt-PT"/>
        </w:rPr>
        <w:t>/SIDA</w:t>
      </w:r>
      <w:r w:rsidR="00265C6E" w:rsidRPr="00106A95">
        <w:rPr>
          <w:rFonts w:ascii="Arial" w:hAnsi="Arial" w:cs="Arial"/>
          <w:b/>
          <w:lang w:val="pt-PT"/>
        </w:rPr>
        <w:t xml:space="preserve">, </w:t>
      </w:r>
      <w:r w:rsidRPr="00106A95">
        <w:rPr>
          <w:rFonts w:ascii="Arial" w:hAnsi="Arial" w:cs="Arial"/>
          <w:lang w:val="pt-PT"/>
        </w:rPr>
        <w:t>Departamento de Assistência Médica. Moçambique. 2007</w:t>
      </w:r>
    </w:p>
    <w:p w:rsidR="000D0EE5" w:rsidRPr="006578B9" w:rsidRDefault="000D0EE5" w:rsidP="00D4787A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6578B9">
        <w:rPr>
          <w:rFonts w:ascii="Book Antiqua" w:hAnsi="Book Antiqua" w:cs="Arial"/>
          <w:sz w:val="26"/>
          <w:szCs w:val="26"/>
        </w:rPr>
        <w:t>Anexo</w:t>
      </w:r>
      <w:r w:rsidR="006578B9" w:rsidRPr="006578B9">
        <w:rPr>
          <w:rFonts w:ascii="Book Antiqua" w:hAnsi="Book Antiqua" w:cs="Arial"/>
          <w:sz w:val="26"/>
          <w:szCs w:val="26"/>
        </w:rPr>
        <w:t>s</w:t>
      </w:r>
    </w:p>
    <w:p w:rsidR="000D0EE5" w:rsidRPr="00106A95" w:rsidRDefault="000D0EE5" w:rsidP="00106A95">
      <w:pPr>
        <w:pStyle w:val="ColorfulList-Accent11"/>
        <w:spacing w:before="240" w:after="120" w:line="240" w:lineRule="auto"/>
        <w:ind w:left="0"/>
        <w:jc w:val="both"/>
        <w:rPr>
          <w:rFonts w:ascii="Arial" w:hAnsi="Arial" w:cs="Arial"/>
          <w:lang w:val="pt-PT"/>
        </w:rPr>
      </w:pPr>
      <w:r w:rsidRPr="00106A95">
        <w:rPr>
          <w:rFonts w:ascii="Arial" w:hAnsi="Arial" w:cs="Arial"/>
          <w:lang w:val="pt-PT"/>
        </w:rPr>
        <w:t>Em anexo a esta unidade encontra-se o seguinte document</w:t>
      </w:r>
      <w:r w:rsidR="00265C6E" w:rsidRPr="00106A95">
        <w:rPr>
          <w:rFonts w:ascii="Arial" w:hAnsi="Arial" w:cs="Arial"/>
          <w:lang w:val="pt-PT"/>
        </w:rPr>
        <w:t>o</w:t>
      </w:r>
      <w:r w:rsidRPr="00106A95">
        <w:rPr>
          <w:rFonts w:ascii="Arial" w:hAnsi="Arial" w:cs="Arial"/>
          <w:lang w:val="pt-PT"/>
        </w:rPr>
        <w:t>:</w:t>
      </w:r>
    </w:p>
    <w:p w:rsidR="0017406F" w:rsidRDefault="000D0EE5" w:rsidP="00106A95">
      <w:pPr>
        <w:pStyle w:val="ColorfulList-Accent11"/>
        <w:numPr>
          <w:ilvl w:val="0"/>
          <w:numId w:val="21"/>
        </w:numPr>
        <w:spacing w:before="240" w:after="120" w:line="240" w:lineRule="auto"/>
        <w:ind w:left="714" w:hanging="357"/>
        <w:jc w:val="both"/>
        <w:rPr>
          <w:rFonts w:ascii="Arial" w:hAnsi="Arial" w:cs="Arial"/>
          <w:b/>
          <w:lang w:val="pt-PT"/>
        </w:rPr>
      </w:pPr>
      <w:r w:rsidRPr="00106A95">
        <w:rPr>
          <w:rFonts w:ascii="Arial" w:hAnsi="Arial" w:cs="Arial"/>
          <w:lang w:val="pt-PT"/>
        </w:rPr>
        <w:t>Algoritmo de seguimento do paciente</w:t>
      </w:r>
    </w:p>
    <w:p w:rsidR="0017406F" w:rsidRPr="0017406F" w:rsidRDefault="0017406F" w:rsidP="0017406F">
      <w:pPr>
        <w:rPr>
          <w:lang w:val="pt-PT"/>
        </w:rPr>
      </w:pPr>
    </w:p>
    <w:p w:rsidR="0017406F" w:rsidRPr="0017406F" w:rsidRDefault="0017406F" w:rsidP="0017406F">
      <w:pPr>
        <w:rPr>
          <w:lang w:val="pt-PT"/>
        </w:rPr>
      </w:pPr>
    </w:p>
    <w:p w:rsidR="0017406F" w:rsidRPr="0017406F" w:rsidRDefault="0017406F" w:rsidP="0017406F">
      <w:pPr>
        <w:rPr>
          <w:lang w:val="pt-PT"/>
        </w:rPr>
      </w:pPr>
    </w:p>
    <w:p w:rsidR="0017406F" w:rsidRPr="0017406F" w:rsidRDefault="0017406F" w:rsidP="0017406F">
      <w:pPr>
        <w:rPr>
          <w:lang w:val="pt-PT"/>
        </w:rPr>
      </w:pPr>
    </w:p>
    <w:p w:rsidR="0017406F" w:rsidRPr="0017406F" w:rsidRDefault="0017406F" w:rsidP="0017406F">
      <w:pPr>
        <w:rPr>
          <w:lang w:val="pt-PT"/>
        </w:rPr>
      </w:pPr>
    </w:p>
    <w:p w:rsidR="0017406F" w:rsidRPr="0017406F" w:rsidRDefault="0017406F" w:rsidP="0017406F">
      <w:pPr>
        <w:rPr>
          <w:lang w:val="pt-PT"/>
        </w:rPr>
      </w:pPr>
    </w:p>
    <w:p w:rsidR="0017406F" w:rsidRPr="0017406F" w:rsidRDefault="0017406F" w:rsidP="0017406F">
      <w:pPr>
        <w:rPr>
          <w:lang w:val="pt-PT"/>
        </w:rPr>
      </w:pPr>
    </w:p>
    <w:p w:rsidR="0017406F" w:rsidRPr="0017406F" w:rsidRDefault="0017406F" w:rsidP="0017406F">
      <w:pPr>
        <w:rPr>
          <w:lang w:val="pt-PT"/>
        </w:rPr>
      </w:pPr>
    </w:p>
    <w:p w:rsidR="0017406F" w:rsidRPr="0017406F" w:rsidRDefault="0017406F" w:rsidP="0017406F">
      <w:pPr>
        <w:rPr>
          <w:lang w:val="pt-PT"/>
        </w:rPr>
      </w:pPr>
    </w:p>
    <w:p w:rsidR="0017406F" w:rsidRPr="0017406F" w:rsidRDefault="0017406F" w:rsidP="0017406F">
      <w:pPr>
        <w:rPr>
          <w:lang w:val="pt-PT"/>
        </w:rPr>
      </w:pPr>
    </w:p>
    <w:p w:rsidR="0017406F" w:rsidRDefault="0017406F" w:rsidP="0017406F">
      <w:pPr>
        <w:rPr>
          <w:lang w:val="pt-PT"/>
        </w:rPr>
      </w:pPr>
    </w:p>
    <w:p w:rsidR="004970D2" w:rsidRPr="0017406F" w:rsidRDefault="0017406F" w:rsidP="0017406F">
      <w:pPr>
        <w:tabs>
          <w:tab w:val="left" w:pos="2580"/>
        </w:tabs>
        <w:rPr>
          <w:lang w:val="pt-PT"/>
        </w:rPr>
      </w:pPr>
      <w:r>
        <w:rPr>
          <w:lang w:val="pt-PT"/>
        </w:rPr>
        <w:tab/>
      </w:r>
    </w:p>
    <w:p w:rsidR="004970D2" w:rsidRPr="009D772E" w:rsidRDefault="007E17F4" w:rsidP="0017406F">
      <w:pPr>
        <w:tabs>
          <w:tab w:val="left" w:pos="9240"/>
        </w:tabs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noProof/>
          <w:sz w:val="24"/>
          <w:szCs w:val="24"/>
          <w:lang w:val="pt-PT" w:eastAsia="pt-P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align>top</wp:align>
            </wp:positionV>
            <wp:extent cx="6477000" cy="9172575"/>
            <wp:effectExtent l="19050" t="0" r="0" b="0"/>
            <wp:wrapSquare wrapText="bothSides"/>
            <wp:docPr id="1" name="Picture 0" descr="TARV_4_Mar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V_4_Mar_201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406F">
        <w:rPr>
          <w:rFonts w:ascii="Arial" w:hAnsi="Arial" w:cs="Arial"/>
          <w:b/>
          <w:sz w:val="24"/>
          <w:szCs w:val="24"/>
          <w:lang w:val="pt-PT"/>
        </w:rPr>
        <w:tab/>
      </w:r>
    </w:p>
    <w:sectPr w:rsidR="004970D2" w:rsidRPr="009D772E" w:rsidSect="00002C46">
      <w:footerReference w:type="default" r:id="rId12"/>
      <w:pgSz w:w="11906" w:h="16838"/>
      <w:pgMar w:top="851" w:right="851" w:bottom="284" w:left="851" w:header="709" w:footer="567" w:gutter="0"/>
      <w:pgNumType w:start="30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62F" w:rsidRDefault="0045762F" w:rsidP="004970D2">
      <w:pPr>
        <w:spacing w:after="0" w:line="240" w:lineRule="auto"/>
      </w:pPr>
      <w:r>
        <w:separator/>
      </w:r>
    </w:p>
  </w:endnote>
  <w:endnote w:type="continuationSeparator" w:id="0">
    <w:p w:rsidR="0045762F" w:rsidRDefault="0045762F" w:rsidP="00497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73A" w:rsidRPr="00A913C1" w:rsidRDefault="001D473A" w:rsidP="001F7F3A">
    <w:pPr>
      <w:pStyle w:val="Footer"/>
      <w:pBdr>
        <w:top w:val="single" w:sz="8" w:space="1" w:color="auto"/>
      </w:pBdr>
      <w:tabs>
        <w:tab w:val="clear" w:pos="4536"/>
        <w:tab w:val="clear" w:pos="9072"/>
        <w:tab w:val="right" w:pos="8280"/>
      </w:tabs>
      <w:rPr>
        <w:rStyle w:val="Enfasidelicata"/>
        <w:rFonts w:ascii="Times New Roman" w:hAnsi="Times New Roman"/>
        <w:sz w:val="20"/>
        <w:szCs w:val="20"/>
      </w:rPr>
    </w:pPr>
    <w:r w:rsidRPr="00A913C1">
      <w:rPr>
        <w:rStyle w:val="Enfasidelicata"/>
        <w:rFonts w:ascii="Times New Roman" w:hAnsi="Times New Roman"/>
        <w:sz w:val="20"/>
        <w:szCs w:val="20"/>
      </w:rPr>
      <w:t xml:space="preserve">Manual </w:t>
    </w:r>
    <w:r w:rsidR="00E9576E">
      <w:rPr>
        <w:rStyle w:val="Enfasidelicata"/>
        <w:rFonts w:ascii="Times New Roman" w:hAnsi="Times New Roman"/>
        <w:sz w:val="20"/>
        <w:szCs w:val="20"/>
      </w:rPr>
      <w:t>de</w:t>
    </w:r>
    <w:r w:rsidRPr="00A913C1">
      <w:rPr>
        <w:rStyle w:val="Enfasidelicata"/>
        <w:rFonts w:ascii="Times New Roman" w:hAnsi="Times New Roman"/>
        <w:sz w:val="20"/>
        <w:szCs w:val="20"/>
      </w:rPr>
      <w:t xml:space="preserve"> Referência do Técnico de Medicina</w:t>
    </w:r>
    <w:r w:rsidR="002D6312">
      <w:rPr>
        <w:rStyle w:val="Enfasidelicata"/>
        <w:rFonts w:ascii="Times New Roman" w:hAnsi="Times New Roman"/>
        <w:sz w:val="20"/>
        <w:szCs w:val="20"/>
      </w:rPr>
      <w:tab/>
    </w:r>
    <w:r w:rsidRPr="00A913C1">
      <w:rPr>
        <w:rStyle w:val="Enfasidelicata"/>
        <w:rFonts w:ascii="Times New Roman" w:hAnsi="Times New Roman"/>
        <w:sz w:val="20"/>
        <w:szCs w:val="20"/>
      </w:rPr>
      <w:tab/>
      <w:t xml:space="preserve"> </w:t>
    </w:r>
    <w:r w:rsidR="000D719D" w:rsidRPr="00A913C1">
      <w:rPr>
        <w:rStyle w:val="Enfasidelicata"/>
        <w:rFonts w:ascii="Times New Roman" w:hAnsi="Times New Roman"/>
        <w:sz w:val="20"/>
        <w:szCs w:val="20"/>
      </w:rPr>
      <w:fldChar w:fldCharType="begin"/>
    </w:r>
    <w:r w:rsidRPr="00A913C1">
      <w:rPr>
        <w:rStyle w:val="Enfasidelicata"/>
        <w:rFonts w:ascii="Times New Roman" w:hAnsi="Times New Roman"/>
        <w:sz w:val="20"/>
        <w:szCs w:val="20"/>
      </w:rPr>
      <w:instrText xml:space="preserve"> PAGE   \* MERGEFORMAT </w:instrText>
    </w:r>
    <w:r w:rsidR="000D719D" w:rsidRPr="00A913C1">
      <w:rPr>
        <w:rStyle w:val="Enfasidelicata"/>
        <w:rFonts w:ascii="Times New Roman" w:hAnsi="Times New Roman"/>
        <w:sz w:val="20"/>
        <w:szCs w:val="20"/>
      </w:rPr>
      <w:fldChar w:fldCharType="separate"/>
    </w:r>
    <w:r w:rsidR="00002C46">
      <w:rPr>
        <w:rStyle w:val="Enfasidelicata"/>
        <w:rFonts w:ascii="Times New Roman" w:hAnsi="Times New Roman"/>
        <w:noProof/>
        <w:sz w:val="20"/>
        <w:szCs w:val="20"/>
      </w:rPr>
      <w:t>305</w:t>
    </w:r>
    <w:r w:rsidR="000D719D" w:rsidRPr="00A913C1">
      <w:rPr>
        <w:rStyle w:val="Enfasidelicata"/>
        <w:rFonts w:ascii="Times New Roman" w:hAnsi="Times New Roman"/>
        <w:sz w:val="20"/>
        <w:szCs w:val="20"/>
      </w:rPr>
      <w:fldChar w:fldCharType="end"/>
    </w:r>
  </w:p>
  <w:p w:rsidR="001D473A" w:rsidRPr="00A913C1" w:rsidRDefault="001D473A" w:rsidP="004970D2">
    <w:pPr>
      <w:pStyle w:val="Footer"/>
      <w:pBdr>
        <w:top w:val="single" w:sz="8" w:space="1" w:color="auto"/>
      </w:pBdr>
      <w:rPr>
        <w:rFonts w:ascii="Times New Roman" w:hAnsi="Times New Roman"/>
        <w:i/>
        <w:iCs/>
        <w:color w:val="808080"/>
      </w:rPr>
    </w:pPr>
    <w:r>
      <w:rPr>
        <w:rStyle w:val="Enfasidelicata"/>
        <w:rFonts w:ascii="Times New Roman" w:hAnsi="Times New Roman"/>
        <w:sz w:val="20"/>
        <w:szCs w:val="20"/>
      </w:rPr>
      <w:t>Seguimento do</w:t>
    </w:r>
    <w:r w:rsidRPr="00A913C1">
      <w:rPr>
        <w:rStyle w:val="Enfasidelicata"/>
        <w:rFonts w:ascii="Times New Roman" w:hAnsi="Times New Roman"/>
        <w:sz w:val="20"/>
        <w:szCs w:val="20"/>
      </w:rPr>
      <w:t xml:space="preserve"> </w:t>
    </w:r>
    <w:r>
      <w:rPr>
        <w:rStyle w:val="Enfasidelicata"/>
        <w:rFonts w:ascii="Times New Roman" w:hAnsi="Times New Roman"/>
        <w:sz w:val="20"/>
        <w:szCs w:val="20"/>
      </w:rPr>
      <w:t>Doente</w:t>
    </w:r>
    <w:r w:rsidRPr="00A913C1">
      <w:rPr>
        <w:rStyle w:val="Enfasidelicata"/>
        <w:rFonts w:ascii="Times New Roman" w:hAnsi="Times New Roman"/>
        <w:sz w:val="20"/>
        <w:szCs w:val="20"/>
      </w:rPr>
      <w:t>s</w:t>
    </w:r>
    <w:r>
      <w:rPr>
        <w:rStyle w:val="Enfasidelicata"/>
        <w:rFonts w:ascii="Times New Roman" w:hAnsi="Times New Roman"/>
        <w:sz w:val="20"/>
        <w:szCs w:val="20"/>
      </w:rPr>
      <w:t xml:space="preserve"> em TARV e Falência Terapêutica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62F" w:rsidRDefault="0045762F" w:rsidP="004970D2">
      <w:pPr>
        <w:spacing w:after="0" w:line="240" w:lineRule="auto"/>
      </w:pPr>
      <w:r>
        <w:separator/>
      </w:r>
    </w:p>
  </w:footnote>
  <w:footnote w:type="continuationSeparator" w:id="0">
    <w:p w:rsidR="0045762F" w:rsidRDefault="0045762F" w:rsidP="00497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6CB"/>
    <w:multiLevelType w:val="hybridMultilevel"/>
    <w:tmpl w:val="C3F4E148"/>
    <w:lvl w:ilvl="0" w:tplc="40765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85D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FC18B6">
      <w:start w:val="94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2A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3630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C8EF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548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7CBB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0E02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44912"/>
    <w:multiLevelType w:val="hybridMultilevel"/>
    <w:tmpl w:val="F69449FC"/>
    <w:lvl w:ilvl="0" w:tplc="D74CF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16E6B0">
      <w:start w:val="10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B41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C24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861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5AD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6AD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06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4E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360255"/>
    <w:multiLevelType w:val="hybridMultilevel"/>
    <w:tmpl w:val="6DC22E8E"/>
    <w:lvl w:ilvl="0" w:tplc="68BC6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B21A60">
      <w:start w:val="9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80C5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5E4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1E3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F4D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5E9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C9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4EC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83A7E6D"/>
    <w:multiLevelType w:val="hybridMultilevel"/>
    <w:tmpl w:val="CBF06F0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38D52D8"/>
    <w:multiLevelType w:val="hybridMultilevel"/>
    <w:tmpl w:val="7AC2D75C"/>
    <w:lvl w:ilvl="0" w:tplc="043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C5F3A"/>
    <w:multiLevelType w:val="hybridMultilevel"/>
    <w:tmpl w:val="08924B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44"/>
    <w:multiLevelType w:val="hybridMultilevel"/>
    <w:tmpl w:val="404AC608"/>
    <w:lvl w:ilvl="0" w:tplc="CA0CA260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360019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0817B2"/>
    <w:multiLevelType w:val="hybridMultilevel"/>
    <w:tmpl w:val="5CF221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911B9D"/>
    <w:multiLevelType w:val="hybridMultilevel"/>
    <w:tmpl w:val="EAF4210A"/>
    <w:lvl w:ilvl="0" w:tplc="F71ED98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A09E6204">
      <w:start w:val="1"/>
      <w:numFmt w:val="upperLetter"/>
      <w:lvlText w:val="%2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 w:tplc="0436001B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B31C83"/>
    <w:multiLevelType w:val="hybridMultilevel"/>
    <w:tmpl w:val="5D4807DE"/>
    <w:lvl w:ilvl="0" w:tplc="4988498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360019" w:tentative="1">
      <w:start w:val="1"/>
      <w:numFmt w:val="lowerLetter"/>
      <w:lvlText w:val="%2."/>
      <w:lvlJc w:val="left"/>
      <w:pPr>
        <w:ind w:left="1080" w:hanging="360"/>
      </w:pPr>
    </w:lvl>
    <w:lvl w:ilvl="2" w:tplc="0436001B" w:tentative="1">
      <w:start w:val="1"/>
      <w:numFmt w:val="lowerRoman"/>
      <w:lvlText w:val="%3."/>
      <w:lvlJc w:val="right"/>
      <w:pPr>
        <w:ind w:left="1800" w:hanging="180"/>
      </w:pPr>
    </w:lvl>
    <w:lvl w:ilvl="3" w:tplc="0436000F" w:tentative="1">
      <w:start w:val="1"/>
      <w:numFmt w:val="decimal"/>
      <w:lvlText w:val="%4."/>
      <w:lvlJc w:val="left"/>
      <w:pPr>
        <w:ind w:left="2520" w:hanging="360"/>
      </w:pPr>
    </w:lvl>
    <w:lvl w:ilvl="4" w:tplc="04360019" w:tentative="1">
      <w:start w:val="1"/>
      <w:numFmt w:val="lowerLetter"/>
      <w:lvlText w:val="%5."/>
      <w:lvlJc w:val="left"/>
      <w:pPr>
        <w:ind w:left="3240" w:hanging="360"/>
      </w:pPr>
    </w:lvl>
    <w:lvl w:ilvl="5" w:tplc="0436001B" w:tentative="1">
      <w:start w:val="1"/>
      <w:numFmt w:val="lowerRoman"/>
      <w:lvlText w:val="%6."/>
      <w:lvlJc w:val="right"/>
      <w:pPr>
        <w:ind w:left="3960" w:hanging="180"/>
      </w:pPr>
    </w:lvl>
    <w:lvl w:ilvl="6" w:tplc="0436000F" w:tentative="1">
      <w:start w:val="1"/>
      <w:numFmt w:val="decimal"/>
      <w:lvlText w:val="%7."/>
      <w:lvlJc w:val="left"/>
      <w:pPr>
        <w:ind w:left="4680" w:hanging="360"/>
      </w:pPr>
    </w:lvl>
    <w:lvl w:ilvl="7" w:tplc="04360019" w:tentative="1">
      <w:start w:val="1"/>
      <w:numFmt w:val="lowerLetter"/>
      <w:lvlText w:val="%8."/>
      <w:lvlJc w:val="left"/>
      <w:pPr>
        <w:ind w:left="5400" w:hanging="360"/>
      </w:pPr>
    </w:lvl>
    <w:lvl w:ilvl="8" w:tplc="043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A8F2361"/>
    <w:multiLevelType w:val="hybridMultilevel"/>
    <w:tmpl w:val="37DE9380"/>
    <w:lvl w:ilvl="0" w:tplc="40569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103636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lang w:val="af-ZA"/>
      </w:rPr>
    </w:lvl>
    <w:lvl w:ilvl="2" w:tplc="62F00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2E2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A4D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72E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8E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ECD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CC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AD0556A"/>
    <w:multiLevelType w:val="hybridMultilevel"/>
    <w:tmpl w:val="0472CE50"/>
    <w:lvl w:ilvl="0" w:tplc="F2BE104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300D8C"/>
    <w:multiLevelType w:val="hybridMultilevel"/>
    <w:tmpl w:val="BD8898E2"/>
    <w:lvl w:ilvl="0" w:tplc="0436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13">
    <w:nsid w:val="5B0C1EA7"/>
    <w:multiLevelType w:val="hybridMultilevel"/>
    <w:tmpl w:val="59F0E0E2"/>
    <w:lvl w:ilvl="0" w:tplc="043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5B0F1F8E"/>
    <w:multiLevelType w:val="hybridMultilevel"/>
    <w:tmpl w:val="815E685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E4346"/>
    <w:multiLevelType w:val="hybridMultilevel"/>
    <w:tmpl w:val="0EE81B1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814948"/>
    <w:multiLevelType w:val="hybridMultilevel"/>
    <w:tmpl w:val="2CC84A5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>
    <w:nsid w:val="5EE66E66"/>
    <w:multiLevelType w:val="hybridMultilevel"/>
    <w:tmpl w:val="360A67B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24A7C33"/>
    <w:multiLevelType w:val="hybridMultilevel"/>
    <w:tmpl w:val="2D3A6D56"/>
    <w:lvl w:ilvl="0" w:tplc="1834F9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ABB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A300C">
      <w:start w:val="945"/>
      <w:numFmt w:val="bullet"/>
      <w:lvlText w:val="•"/>
      <w:lvlJc w:val="left"/>
      <w:pPr>
        <w:tabs>
          <w:tab w:val="num" w:pos="450"/>
        </w:tabs>
        <w:ind w:left="450" w:hanging="360"/>
      </w:pPr>
      <w:rPr>
        <w:rFonts w:ascii="Arial" w:hAnsi="Arial" w:hint="default"/>
      </w:rPr>
    </w:lvl>
    <w:lvl w:ilvl="3" w:tplc="B4688D9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45FA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E694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B27F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4EF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DE56C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8E70732"/>
    <w:multiLevelType w:val="hybridMultilevel"/>
    <w:tmpl w:val="8EE8DDEA"/>
    <w:lvl w:ilvl="0" w:tplc="0436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7969000D"/>
    <w:multiLevelType w:val="hybridMultilevel"/>
    <w:tmpl w:val="5104554C"/>
    <w:lvl w:ilvl="0" w:tplc="28163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2" w:tplc="668ED1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0BC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68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F0A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E1D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04E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781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D8F29D3"/>
    <w:multiLevelType w:val="hybridMultilevel"/>
    <w:tmpl w:val="568816A0"/>
    <w:lvl w:ilvl="0" w:tplc="0436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2"/>
  </w:num>
  <w:num w:numId="5">
    <w:abstractNumId w:val="19"/>
  </w:num>
  <w:num w:numId="6">
    <w:abstractNumId w:val="0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0"/>
  </w:num>
  <w:num w:numId="12">
    <w:abstractNumId w:val="17"/>
  </w:num>
  <w:num w:numId="13">
    <w:abstractNumId w:val="1"/>
  </w:num>
  <w:num w:numId="14">
    <w:abstractNumId w:val="9"/>
  </w:num>
  <w:num w:numId="15">
    <w:abstractNumId w:val="16"/>
  </w:num>
  <w:num w:numId="16">
    <w:abstractNumId w:val="6"/>
  </w:num>
  <w:num w:numId="17">
    <w:abstractNumId w:val="21"/>
  </w:num>
  <w:num w:numId="18">
    <w:abstractNumId w:val="15"/>
  </w:num>
  <w:num w:numId="19">
    <w:abstractNumId w:val="4"/>
  </w:num>
  <w:num w:numId="20">
    <w:abstractNumId w:val="7"/>
  </w:num>
  <w:num w:numId="21">
    <w:abstractNumId w:val="14"/>
  </w:num>
  <w:num w:numId="22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22"/>
  </w:hdrShapeDefaults>
  <w:footnotePr>
    <w:footnote w:id="-1"/>
    <w:footnote w:id="0"/>
  </w:footnotePr>
  <w:endnotePr>
    <w:endnote w:id="-1"/>
    <w:endnote w:id="0"/>
  </w:endnotePr>
  <w:compat/>
  <w:rsids>
    <w:rsidRoot w:val="009C57DE"/>
    <w:rsid w:val="00002C46"/>
    <w:rsid w:val="00003CC2"/>
    <w:rsid w:val="00010F49"/>
    <w:rsid w:val="00014960"/>
    <w:rsid w:val="00020001"/>
    <w:rsid w:val="0002063D"/>
    <w:rsid w:val="00021E20"/>
    <w:rsid w:val="00044145"/>
    <w:rsid w:val="00084586"/>
    <w:rsid w:val="00084C6A"/>
    <w:rsid w:val="00086A4D"/>
    <w:rsid w:val="000B7BDC"/>
    <w:rsid w:val="000C17A3"/>
    <w:rsid w:val="000D0EE5"/>
    <w:rsid w:val="000D719D"/>
    <w:rsid w:val="00106A95"/>
    <w:rsid w:val="001172A8"/>
    <w:rsid w:val="00122A7C"/>
    <w:rsid w:val="001475F5"/>
    <w:rsid w:val="00173488"/>
    <w:rsid w:val="0017406F"/>
    <w:rsid w:val="0018580E"/>
    <w:rsid w:val="001878E2"/>
    <w:rsid w:val="001B1BE2"/>
    <w:rsid w:val="001B5E74"/>
    <w:rsid w:val="001C330A"/>
    <w:rsid w:val="001D473A"/>
    <w:rsid w:val="001F0ABE"/>
    <w:rsid w:val="001F7F3A"/>
    <w:rsid w:val="00212981"/>
    <w:rsid w:val="0022147D"/>
    <w:rsid w:val="00231AC7"/>
    <w:rsid w:val="00232443"/>
    <w:rsid w:val="002328D6"/>
    <w:rsid w:val="00251C68"/>
    <w:rsid w:val="00265C6E"/>
    <w:rsid w:val="00273C74"/>
    <w:rsid w:val="002919E8"/>
    <w:rsid w:val="002A797C"/>
    <w:rsid w:val="002C3B7D"/>
    <w:rsid w:val="002D6312"/>
    <w:rsid w:val="002E2784"/>
    <w:rsid w:val="002E5A16"/>
    <w:rsid w:val="002E72C5"/>
    <w:rsid w:val="0030333C"/>
    <w:rsid w:val="00317ED4"/>
    <w:rsid w:val="00331E4C"/>
    <w:rsid w:val="00332A13"/>
    <w:rsid w:val="00343DC4"/>
    <w:rsid w:val="00355089"/>
    <w:rsid w:val="0035646F"/>
    <w:rsid w:val="00390F34"/>
    <w:rsid w:val="003A2E0E"/>
    <w:rsid w:val="003B661C"/>
    <w:rsid w:val="003E34DE"/>
    <w:rsid w:val="00415295"/>
    <w:rsid w:val="0042013C"/>
    <w:rsid w:val="004212ED"/>
    <w:rsid w:val="00427E99"/>
    <w:rsid w:val="0044096E"/>
    <w:rsid w:val="004439C9"/>
    <w:rsid w:val="00454635"/>
    <w:rsid w:val="0045762F"/>
    <w:rsid w:val="00467B6E"/>
    <w:rsid w:val="00494E5C"/>
    <w:rsid w:val="004970D2"/>
    <w:rsid w:val="004A63BD"/>
    <w:rsid w:val="004C15E7"/>
    <w:rsid w:val="004C4E62"/>
    <w:rsid w:val="004F4FF4"/>
    <w:rsid w:val="00503FA7"/>
    <w:rsid w:val="00531640"/>
    <w:rsid w:val="00531D6C"/>
    <w:rsid w:val="00536D42"/>
    <w:rsid w:val="00577A93"/>
    <w:rsid w:val="00584789"/>
    <w:rsid w:val="005A2797"/>
    <w:rsid w:val="005A282E"/>
    <w:rsid w:val="005A4DC3"/>
    <w:rsid w:val="005C423C"/>
    <w:rsid w:val="005E6ED5"/>
    <w:rsid w:val="00604435"/>
    <w:rsid w:val="006310F0"/>
    <w:rsid w:val="00631DCD"/>
    <w:rsid w:val="00645890"/>
    <w:rsid w:val="00650B1D"/>
    <w:rsid w:val="00650BDF"/>
    <w:rsid w:val="006578B9"/>
    <w:rsid w:val="00664901"/>
    <w:rsid w:val="00692520"/>
    <w:rsid w:val="0069370C"/>
    <w:rsid w:val="00696DE4"/>
    <w:rsid w:val="006A4B30"/>
    <w:rsid w:val="006B4958"/>
    <w:rsid w:val="006B6C23"/>
    <w:rsid w:val="006D0320"/>
    <w:rsid w:val="006D3ACA"/>
    <w:rsid w:val="006D59DF"/>
    <w:rsid w:val="006E7AEF"/>
    <w:rsid w:val="006F060D"/>
    <w:rsid w:val="0070508D"/>
    <w:rsid w:val="00707138"/>
    <w:rsid w:val="00725341"/>
    <w:rsid w:val="0074017E"/>
    <w:rsid w:val="00750048"/>
    <w:rsid w:val="007A6EC4"/>
    <w:rsid w:val="007C48E4"/>
    <w:rsid w:val="007C51B3"/>
    <w:rsid w:val="007D1896"/>
    <w:rsid w:val="007D79EF"/>
    <w:rsid w:val="007E17F4"/>
    <w:rsid w:val="007F15FA"/>
    <w:rsid w:val="007F367F"/>
    <w:rsid w:val="007F6A5E"/>
    <w:rsid w:val="00806DD4"/>
    <w:rsid w:val="0081326E"/>
    <w:rsid w:val="00827C34"/>
    <w:rsid w:val="00827E7A"/>
    <w:rsid w:val="00857488"/>
    <w:rsid w:val="008A02DB"/>
    <w:rsid w:val="008D2DD3"/>
    <w:rsid w:val="008D4D5B"/>
    <w:rsid w:val="008F13D4"/>
    <w:rsid w:val="009011A2"/>
    <w:rsid w:val="00915248"/>
    <w:rsid w:val="00922059"/>
    <w:rsid w:val="00933EBE"/>
    <w:rsid w:val="00962588"/>
    <w:rsid w:val="0096541F"/>
    <w:rsid w:val="009C57DE"/>
    <w:rsid w:val="009D1AF0"/>
    <w:rsid w:val="009D5B4E"/>
    <w:rsid w:val="00A01CDC"/>
    <w:rsid w:val="00A11D65"/>
    <w:rsid w:val="00A14066"/>
    <w:rsid w:val="00A15B18"/>
    <w:rsid w:val="00A20010"/>
    <w:rsid w:val="00A223B8"/>
    <w:rsid w:val="00A23BDF"/>
    <w:rsid w:val="00A65381"/>
    <w:rsid w:val="00A67AD5"/>
    <w:rsid w:val="00A824F1"/>
    <w:rsid w:val="00A8605C"/>
    <w:rsid w:val="00A906D7"/>
    <w:rsid w:val="00AA7C43"/>
    <w:rsid w:val="00AB0028"/>
    <w:rsid w:val="00B169B0"/>
    <w:rsid w:val="00B16F11"/>
    <w:rsid w:val="00B17C79"/>
    <w:rsid w:val="00B51D56"/>
    <w:rsid w:val="00B52FB3"/>
    <w:rsid w:val="00B776E4"/>
    <w:rsid w:val="00B90879"/>
    <w:rsid w:val="00BA6B40"/>
    <w:rsid w:val="00BB32E5"/>
    <w:rsid w:val="00BB683F"/>
    <w:rsid w:val="00BE1CAF"/>
    <w:rsid w:val="00C160D0"/>
    <w:rsid w:val="00C35BF1"/>
    <w:rsid w:val="00C72B37"/>
    <w:rsid w:val="00CA4220"/>
    <w:rsid w:val="00CA5BC6"/>
    <w:rsid w:val="00CA79A3"/>
    <w:rsid w:val="00CB5CBF"/>
    <w:rsid w:val="00CD2CF7"/>
    <w:rsid w:val="00CD352B"/>
    <w:rsid w:val="00CF4B9A"/>
    <w:rsid w:val="00CF58B8"/>
    <w:rsid w:val="00D27AA2"/>
    <w:rsid w:val="00D37353"/>
    <w:rsid w:val="00D41258"/>
    <w:rsid w:val="00D416E7"/>
    <w:rsid w:val="00D4787A"/>
    <w:rsid w:val="00D550D9"/>
    <w:rsid w:val="00D62B7A"/>
    <w:rsid w:val="00D63073"/>
    <w:rsid w:val="00D83167"/>
    <w:rsid w:val="00DB096B"/>
    <w:rsid w:val="00E01E9D"/>
    <w:rsid w:val="00E534EB"/>
    <w:rsid w:val="00E6669E"/>
    <w:rsid w:val="00E8774C"/>
    <w:rsid w:val="00E90343"/>
    <w:rsid w:val="00E9576E"/>
    <w:rsid w:val="00EA65FA"/>
    <w:rsid w:val="00EB2809"/>
    <w:rsid w:val="00EB4DB0"/>
    <w:rsid w:val="00EB6E86"/>
    <w:rsid w:val="00EC4E20"/>
    <w:rsid w:val="00ED3928"/>
    <w:rsid w:val="00EE57EE"/>
    <w:rsid w:val="00EF0A5D"/>
    <w:rsid w:val="00F32F1A"/>
    <w:rsid w:val="00F34E06"/>
    <w:rsid w:val="00F375B6"/>
    <w:rsid w:val="00F4667B"/>
    <w:rsid w:val="00F619D8"/>
    <w:rsid w:val="00F70960"/>
    <w:rsid w:val="00F76588"/>
    <w:rsid w:val="00FA69A5"/>
    <w:rsid w:val="00FC7EF9"/>
    <w:rsid w:val="00FF5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7B"/>
    <w:pPr>
      <w:spacing w:after="200" w:line="276" w:lineRule="auto"/>
    </w:pPr>
    <w:rPr>
      <w:sz w:val="22"/>
      <w:szCs w:val="22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ssunaspaziatura">
    <w:name w:val="Nessuna spaziatura"/>
    <w:link w:val="NessunaspaziaturaCarattere"/>
    <w:uiPriority w:val="1"/>
    <w:qFormat/>
    <w:rsid w:val="009C57DE"/>
    <w:rPr>
      <w:sz w:val="22"/>
      <w:szCs w:val="22"/>
    </w:rPr>
  </w:style>
  <w:style w:type="character" w:customStyle="1" w:styleId="NessunaspaziaturaCarattere">
    <w:name w:val="Nessuna spaziatura Carattere"/>
    <w:basedOn w:val="DefaultParagraphFont"/>
    <w:link w:val="Nessunaspaziatura"/>
    <w:uiPriority w:val="1"/>
    <w:rsid w:val="009C57DE"/>
    <w:rPr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C57DE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C57D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5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7DE"/>
    <w:rPr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632F0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7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C9"/>
  </w:style>
  <w:style w:type="paragraph" w:styleId="NormalWeb">
    <w:name w:val="Normal (Web)"/>
    <w:basedOn w:val="Normal"/>
    <w:uiPriority w:val="99"/>
    <w:semiHidden/>
    <w:unhideWhenUsed/>
    <w:rsid w:val="00144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StyleArial14ptBoldJustified">
    <w:name w:val="Style Arial 14 pt Bold Justified"/>
    <w:basedOn w:val="Normal"/>
    <w:rsid w:val="000675CF"/>
    <w:pPr>
      <w:shd w:val="clear" w:color="auto" w:fill="C6D9F1"/>
      <w:spacing w:before="240" w:after="120" w:line="240" w:lineRule="auto"/>
      <w:jc w:val="both"/>
    </w:pPr>
    <w:rPr>
      <w:rFonts w:ascii="Arial" w:hAnsi="Arial"/>
      <w:b/>
      <w:bCs/>
      <w:sz w:val="28"/>
      <w:szCs w:val="20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8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855"/>
    <w:rPr>
      <w:b/>
      <w:bCs/>
    </w:rPr>
  </w:style>
  <w:style w:type="character" w:customStyle="1" w:styleId="Enfasidelicata">
    <w:name w:val="Enfasi delicata"/>
    <w:basedOn w:val="DefaultParagraphFont"/>
    <w:uiPriority w:val="19"/>
    <w:qFormat/>
    <w:rsid w:val="00A913C1"/>
    <w:rPr>
      <w:i/>
      <w:iCs/>
      <w:color w:val="808080"/>
    </w:rPr>
  </w:style>
  <w:style w:type="paragraph" w:customStyle="1" w:styleId="ColorfulShading-Accent11">
    <w:name w:val="Colorful Shading - Accent 11"/>
    <w:hidden/>
    <w:uiPriority w:val="99"/>
    <w:semiHidden/>
    <w:rsid w:val="00FB4B0F"/>
    <w:rPr>
      <w:sz w:val="22"/>
      <w:szCs w:val="22"/>
      <w:lang w:val="af-ZA" w:eastAsia="af-ZA"/>
    </w:rPr>
  </w:style>
  <w:style w:type="paragraph" w:styleId="Title">
    <w:name w:val="Title"/>
    <w:basedOn w:val="Normal"/>
    <w:next w:val="Normal"/>
    <w:link w:val="TitleChar"/>
    <w:qFormat/>
    <w:rsid w:val="009C0F6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s-ES" w:eastAsia="en-US"/>
    </w:rPr>
  </w:style>
  <w:style w:type="character" w:customStyle="1" w:styleId="TitleChar">
    <w:name w:val="Title Char"/>
    <w:basedOn w:val="DefaultParagraphFont"/>
    <w:link w:val="Title"/>
    <w:rsid w:val="009C0F6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 w:eastAsia="en-US"/>
    </w:rPr>
  </w:style>
  <w:style w:type="paragraph" w:styleId="ListParagraph">
    <w:name w:val="List Paragraph"/>
    <w:basedOn w:val="Normal"/>
    <w:uiPriority w:val="34"/>
    <w:qFormat/>
    <w:rsid w:val="001D47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D0E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0EE5"/>
    <w:rPr>
      <w:lang w:val="af-ZA" w:eastAsia="af-ZA"/>
    </w:rPr>
  </w:style>
  <w:style w:type="character" w:styleId="FootnoteReference">
    <w:name w:val="footnote reference"/>
    <w:basedOn w:val="DefaultParagraphFont"/>
    <w:uiPriority w:val="99"/>
    <w:semiHidden/>
    <w:unhideWhenUsed/>
    <w:rsid w:val="000D0E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36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39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9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15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6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86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3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968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800">
          <w:marLeft w:val="144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5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93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2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718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3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1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6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04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657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9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4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7487">
          <w:marLeft w:val="204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2810">
          <w:marLeft w:val="204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749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937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846">
          <w:marLeft w:val="204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8184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97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7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4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6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85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8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0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133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2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20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1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6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56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0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8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8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3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93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8884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603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Worksheet1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package" Target="embeddings/Microsoft_Office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2548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Esboço preparado pela I-TECH para o Ministério da Saúde de Moçambique</dc:subject>
  <dc:creator>mariar</dc:creator>
  <cp:lastModifiedBy>anabelaa</cp:lastModifiedBy>
  <cp:revision>4</cp:revision>
  <cp:lastPrinted>2011-09-20T13:33:00Z</cp:lastPrinted>
  <dcterms:created xsi:type="dcterms:W3CDTF">2013-02-18T19:03:00Z</dcterms:created>
  <dcterms:modified xsi:type="dcterms:W3CDTF">2013-02-26T07:57:00Z</dcterms:modified>
</cp:coreProperties>
</file>