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D7" w:rsidRPr="00F258DB" w:rsidRDefault="00C6649B" w:rsidP="00882F1C">
      <w:pPr>
        <w:pStyle w:val="Title"/>
        <w:pBdr>
          <w:bottom w:val="thinThickSmallGap" w:sz="24" w:space="4" w:color="365F91" w:themeColor="accent1" w:themeShade="BF"/>
        </w:pBdr>
        <w:spacing w:line="276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  <w:lang w:val="pt-PT"/>
        </w:rPr>
      </w:pPr>
      <w:r w:rsidRPr="00F258DB">
        <w:rPr>
          <w:rFonts w:ascii="Arial" w:hAnsi="Arial" w:cs="Arial"/>
          <w:b/>
          <w:bCs/>
          <w:color w:val="365F91" w:themeColor="accent1" w:themeShade="BF"/>
          <w:spacing w:val="0"/>
          <w:kern w:val="0"/>
          <w:sz w:val="28"/>
          <w:szCs w:val="28"/>
          <w:lang w:val="pt-PT"/>
        </w:rPr>
        <w:t>Unidade 10</w:t>
      </w:r>
      <w:r w:rsidR="008F49D7" w:rsidRPr="00F258DB">
        <w:rPr>
          <w:rFonts w:ascii="Arial" w:hAnsi="Arial" w:cs="Arial"/>
          <w:b/>
          <w:bCs/>
          <w:color w:val="365F91" w:themeColor="accent1" w:themeShade="BF"/>
          <w:spacing w:val="0"/>
          <w:kern w:val="0"/>
          <w:sz w:val="28"/>
          <w:szCs w:val="28"/>
          <w:lang w:val="pt-PT"/>
        </w:rPr>
        <w:t>.6 –</w:t>
      </w:r>
      <w:r w:rsidR="00320EF0" w:rsidRPr="00F258DB">
        <w:rPr>
          <w:rFonts w:ascii="Arial" w:hAnsi="Arial" w:cs="Arial"/>
          <w:b/>
          <w:bCs/>
          <w:color w:val="365F91" w:themeColor="accent1" w:themeShade="BF"/>
          <w:spacing w:val="0"/>
          <w:kern w:val="0"/>
          <w:sz w:val="28"/>
          <w:szCs w:val="28"/>
          <w:lang w:val="pt-PT"/>
        </w:rPr>
        <w:t xml:space="preserve"> </w:t>
      </w:r>
      <w:r w:rsidR="008F49D7" w:rsidRPr="00F258DB">
        <w:rPr>
          <w:rFonts w:ascii="Arial" w:hAnsi="Arial" w:cs="Arial"/>
          <w:b/>
          <w:bCs/>
          <w:color w:val="365F91" w:themeColor="accent1" w:themeShade="BF"/>
          <w:spacing w:val="0"/>
          <w:kern w:val="0"/>
          <w:sz w:val="28"/>
          <w:szCs w:val="28"/>
          <w:lang w:val="pt-PT"/>
        </w:rPr>
        <w:t xml:space="preserve">Síndrome de </w:t>
      </w:r>
      <w:proofErr w:type="spellStart"/>
      <w:r w:rsidR="00EF0923">
        <w:rPr>
          <w:rFonts w:ascii="Arial" w:hAnsi="Arial" w:cs="Arial"/>
          <w:b/>
          <w:bCs/>
          <w:color w:val="365F91" w:themeColor="accent1" w:themeShade="BF"/>
          <w:spacing w:val="0"/>
          <w:kern w:val="0"/>
          <w:sz w:val="28"/>
          <w:szCs w:val="28"/>
          <w:lang w:val="pt-PT"/>
        </w:rPr>
        <w:t>Imuno-</w:t>
      </w:r>
      <w:r w:rsidR="00B6500D">
        <w:rPr>
          <w:rFonts w:ascii="Arial" w:hAnsi="Arial" w:cs="Arial"/>
          <w:b/>
          <w:bCs/>
          <w:color w:val="365F91" w:themeColor="accent1" w:themeShade="BF"/>
          <w:spacing w:val="0"/>
          <w:kern w:val="0"/>
          <w:sz w:val="28"/>
          <w:szCs w:val="28"/>
          <w:lang w:val="pt-PT"/>
        </w:rPr>
        <w:t>R</w:t>
      </w:r>
      <w:r w:rsidR="00EF0923">
        <w:rPr>
          <w:rFonts w:ascii="Arial" w:hAnsi="Arial" w:cs="Arial"/>
          <w:b/>
          <w:bCs/>
          <w:color w:val="365F91" w:themeColor="accent1" w:themeShade="BF"/>
          <w:spacing w:val="0"/>
          <w:kern w:val="0"/>
          <w:sz w:val="28"/>
          <w:szCs w:val="28"/>
          <w:lang w:val="pt-PT"/>
        </w:rPr>
        <w:t>econstituição</w:t>
      </w:r>
      <w:proofErr w:type="spellEnd"/>
      <w:r w:rsidR="008F49D7" w:rsidRPr="00F258DB">
        <w:rPr>
          <w:rFonts w:ascii="Arial" w:hAnsi="Arial" w:cs="Arial"/>
          <w:b/>
          <w:bCs/>
          <w:color w:val="365F91" w:themeColor="accent1" w:themeShade="BF"/>
          <w:spacing w:val="0"/>
          <w:kern w:val="0"/>
          <w:sz w:val="28"/>
          <w:szCs w:val="28"/>
          <w:lang w:val="pt-PT"/>
        </w:rPr>
        <w:t xml:space="preserve"> (SIR)</w:t>
      </w:r>
    </w:p>
    <w:p w:rsidR="008F49D7" w:rsidRPr="009565FE" w:rsidRDefault="008F49D7" w:rsidP="009565FE">
      <w:pPr>
        <w:spacing w:after="120" w:line="240" w:lineRule="auto"/>
        <w:rPr>
          <w:rFonts w:ascii="Arial" w:hAnsi="Arial" w:cs="Arial"/>
        </w:rPr>
      </w:pPr>
      <w:r w:rsidRPr="009565FE">
        <w:rPr>
          <w:rFonts w:ascii="Arial" w:eastAsiaTheme="majorEastAsia" w:hAnsi="Arial" w:cs="Arial"/>
          <w:b/>
          <w:bCs/>
          <w:lang w:val="pt-PT"/>
        </w:rPr>
        <w:t>Introdução</w:t>
      </w:r>
    </w:p>
    <w:p w:rsidR="007F16FA" w:rsidRPr="00462EA6" w:rsidRDefault="00B87BD9" w:rsidP="006E521F">
      <w:pPr>
        <w:spacing w:after="12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Em Moçambique</w:t>
      </w:r>
      <w:r w:rsidR="00CE47DA" w:rsidRPr="00462EA6">
        <w:rPr>
          <w:rFonts w:ascii="Arial" w:hAnsi="Arial" w:cs="Arial"/>
          <w:lang w:val="pt-PT"/>
        </w:rPr>
        <w:t>,</w:t>
      </w:r>
      <w:r w:rsidRPr="00462EA6">
        <w:rPr>
          <w:rFonts w:ascii="Arial" w:hAnsi="Arial" w:cs="Arial"/>
          <w:lang w:val="pt-PT"/>
        </w:rPr>
        <w:t xml:space="preserve"> n</w:t>
      </w:r>
      <w:r w:rsidR="007F16FA" w:rsidRPr="00462EA6">
        <w:rPr>
          <w:rFonts w:ascii="Arial" w:hAnsi="Arial" w:cs="Arial"/>
          <w:lang w:val="pt-PT"/>
        </w:rPr>
        <w:t>ão existe</w:t>
      </w:r>
      <w:r w:rsidRPr="00462EA6">
        <w:rPr>
          <w:rFonts w:ascii="Arial" w:hAnsi="Arial" w:cs="Arial"/>
          <w:lang w:val="pt-PT"/>
        </w:rPr>
        <w:t>m informações</w:t>
      </w:r>
      <w:r w:rsidR="009725B3" w:rsidRPr="00462EA6">
        <w:rPr>
          <w:rFonts w:ascii="Arial" w:hAnsi="Arial" w:cs="Arial"/>
          <w:lang w:val="pt-PT"/>
        </w:rPr>
        <w:t xml:space="preserve"> sobre a incidência do</w:t>
      </w:r>
      <w:r w:rsidR="007F16FA" w:rsidRPr="00462EA6">
        <w:rPr>
          <w:rFonts w:ascii="Arial" w:hAnsi="Arial" w:cs="Arial"/>
          <w:lang w:val="pt-PT"/>
        </w:rPr>
        <w:t xml:space="preserve"> </w:t>
      </w:r>
      <w:r w:rsidR="00CE47DA" w:rsidRPr="00462EA6">
        <w:rPr>
          <w:rFonts w:ascii="Arial" w:hAnsi="Arial" w:cs="Arial"/>
          <w:lang w:val="pt-PT"/>
        </w:rPr>
        <w:t>Síndrome</w:t>
      </w:r>
      <w:r w:rsidR="007F16FA" w:rsidRPr="00462EA6">
        <w:rPr>
          <w:rFonts w:ascii="Arial" w:hAnsi="Arial" w:cs="Arial"/>
          <w:lang w:val="pt-PT"/>
        </w:rPr>
        <w:t xml:space="preserve"> de </w:t>
      </w:r>
      <w:proofErr w:type="spellStart"/>
      <w:r w:rsidR="00EF0923" w:rsidRPr="00462EA6">
        <w:rPr>
          <w:rFonts w:ascii="Arial" w:hAnsi="Arial" w:cs="Arial"/>
          <w:lang w:val="pt-PT"/>
        </w:rPr>
        <w:t>Imuno-</w:t>
      </w:r>
      <w:r w:rsidR="00B6500D" w:rsidRPr="00462EA6">
        <w:rPr>
          <w:rFonts w:ascii="Arial" w:hAnsi="Arial" w:cs="Arial"/>
          <w:lang w:val="pt-PT"/>
        </w:rPr>
        <w:t>R</w:t>
      </w:r>
      <w:r w:rsidR="00EF0923" w:rsidRPr="00462EA6">
        <w:rPr>
          <w:rFonts w:ascii="Arial" w:hAnsi="Arial" w:cs="Arial"/>
          <w:lang w:val="pt-PT"/>
        </w:rPr>
        <w:t>econstituição</w:t>
      </w:r>
      <w:proofErr w:type="spellEnd"/>
      <w:r w:rsidR="007F16FA" w:rsidRPr="00462EA6">
        <w:rPr>
          <w:rFonts w:ascii="Arial" w:hAnsi="Arial" w:cs="Arial"/>
          <w:lang w:val="pt-PT"/>
        </w:rPr>
        <w:t xml:space="preserve"> (SIR</w:t>
      </w:r>
      <w:r w:rsidR="00847790" w:rsidRPr="00462EA6">
        <w:rPr>
          <w:rFonts w:ascii="Arial" w:hAnsi="Arial" w:cs="Arial"/>
          <w:lang w:val="pt-PT"/>
        </w:rPr>
        <w:t>)</w:t>
      </w:r>
      <w:r w:rsidR="00B6500D" w:rsidRPr="00462EA6">
        <w:rPr>
          <w:rFonts w:ascii="Arial" w:hAnsi="Arial" w:cs="Arial"/>
          <w:lang w:val="pt-PT"/>
        </w:rPr>
        <w:t>,</w:t>
      </w:r>
      <w:r w:rsidR="001E1808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>m</w:t>
      </w:r>
      <w:r w:rsidR="007F16FA" w:rsidRPr="00462EA6">
        <w:rPr>
          <w:rFonts w:ascii="Arial" w:hAnsi="Arial" w:cs="Arial"/>
          <w:lang w:val="pt-PT"/>
        </w:rPr>
        <w:t xml:space="preserve">as é provável que </w:t>
      </w:r>
      <w:r w:rsidR="00EF0923" w:rsidRPr="00462EA6">
        <w:rPr>
          <w:rFonts w:ascii="Arial" w:hAnsi="Arial" w:cs="Arial"/>
          <w:lang w:val="pt-PT"/>
        </w:rPr>
        <w:t>o</w:t>
      </w:r>
      <w:r w:rsidR="007F16FA" w:rsidRPr="00462EA6">
        <w:rPr>
          <w:rFonts w:ascii="Arial" w:hAnsi="Arial" w:cs="Arial"/>
          <w:lang w:val="pt-PT"/>
        </w:rPr>
        <w:t xml:space="preserve"> SIR apareça como </w:t>
      </w:r>
      <w:r w:rsidR="009725B3" w:rsidRPr="00462EA6">
        <w:rPr>
          <w:rFonts w:ascii="Arial" w:hAnsi="Arial" w:cs="Arial"/>
          <w:lang w:val="pt-PT"/>
        </w:rPr>
        <w:t xml:space="preserve">uma </w:t>
      </w:r>
      <w:r w:rsidR="007F16FA" w:rsidRPr="00462EA6">
        <w:rPr>
          <w:rFonts w:ascii="Arial" w:hAnsi="Arial" w:cs="Arial"/>
          <w:lang w:val="pt-PT"/>
        </w:rPr>
        <w:t>complicação</w:t>
      </w:r>
      <w:r w:rsidR="00041E3F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 xml:space="preserve">provocada pelo </w:t>
      </w:r>
      <w:r w:rsidR="007F16FA" w:rsidRPr="00462EA6">
        <w:rPr>
          <w:rFonts w:ascii="Arial" w:hAnsi="Arial" w:cs="Arial"/>
          <w:lang w:val="pt-PT"/>
        </w:rPr>
        <w:t xml:space="preserve">início do </w:t>
      </w:r>
      <w:proofErr w:type="spellStart"/>
      <w:r w:rsidR="007F16FA" w:rsidRPr="00462EA6">
        <w:rPr>
          <w:rFonts w:ascii="Arial" w:hAnsi="Arial" w:cs="Arial"/>
          <w:lang w:val="pt-PT"/>
        </w:rPr>
        <w:t>TARV</w:t>
      </w:r>
      <w:proofErr w:type="spellEnd"/>
      <w:r w:rsidR="007F16FA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>associado a uma sé</w:t>
      </w:r>
      <w:r w:rsidR="007F16FA" w:rsidRPr="00462EA6">
        <w:rPr>
          <w:rFonts w:ascii="Arial" w:hAnsi="Arial" w:cs="Arial"/>
          <w:lang w:val="pt-PT"/>
        </w:rPr>
        <w:t>rie de motivos:</w:t>
      </w:r>
    </w:p>
    <w:p w:rsidR="007F16FA" w:rsidRPr="00462EA6" w:rsidRDefault="00415466" w:rsidP="00462E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A </w:t>
      </w:r>
      <w:proofErr w:type="spellStart"/>
      <w:r w:rsidRPr="00462EA6">
        <w:rPr>
          <w:rFonts w:ascii="Arial" w:hAnsi="Arial" w:cs="Arial"/>
          <w:lang w:val="pt-PT"/>
        </w:rPr>
        <w:t>TB</w:t>
      </w:r>
      <w:proofErr w:type="spellEnd"/>
      <w:r w:rsidRPr="00462EA6">
        <w:rPr>
          <w:rFonts w:ascii="Arial" w:hAnsi="Arial" w:cs="Arial"/>
          <w:lang w:val="pt-PT"/>
        </w:rPr>
        <w:t xml:space="preserve"> é</w:t>
      </w:r>
      <w:r w:rsidR="007F16FA" w:rsidRPr="00462EA6">
        <w:rPr>
          <w:rFonts w:ascii="Arial" w:hAnsi="Arial" w:cs="Arial"/>
          <w:lang w:val="pt-PT"/>
        </w:rPr>
        <w:t xml:space="preserve"> endémica em Moçambique e </w:t>
      </w:r>
      <w:r w:rsidR="00CE47DA" w:rsidRPr="00462EA6">
        <w:rPr>
          <w:rFonts w:ascii="Arial" w:hAnsi="Arial" w:cs="Arial"/>
          <w:lang w:val="pt-PT"/>
        </w:rPr>
        <w:t xml:space="preserve">é </w:t>
      </w:r>
      <w:r w:rsidR="007F16FA" w:rsidRPr="00462EA6">
        <w:rPr>
          <w:rFonts w:ascii="Arial" w:hAnsi="Arial" w:cs="Arial"/>
          <w:lang w:val="pt-PT"/>
        </w:rPr>
        <w:t xml:space="preserve">a forma </w:t>
      </w:r>
      <w:r w:rsidR="00EF0923" w:rsidRPr="00462EA6">
        <w:rPr>
          <w:rFonts w:ascii="Arial" w:hAnsi="Arial" w:cs="Arial"/>
          <w:lang w:val="pt-PT"/>
        </w:rPr>
        <w:t xml:space="preserve">mais predominante </w:t>
      </w:r>
      <w:r w:rsidR="007F16FA" w:rsidRPr="00462EA6">
        <w:rPr>
          <w:rFonts w:ascii="Arial" w:hAnsi="Arial" w:cs="Arial"/>
          <w:lang w:val="pt-PT"/>
        </w:rPr>
        <w:t>d</w:t>
      </w:r>
      <w:r w:rsidR="00EF0923" w:rsidRPr="00462EA6">
        <w:rPr>
          <w:rFonts w:ascii="Arial" w:hAnsi="Arial" w:cs="Arial"/>
          <w:lang w:val="pt-PT"/>
        </w:rPr>
        <w:t>a</w:t>
      </w:r>
      <w:r w:rsidR="007F16FA" w:rsidRPr="00462EA6">
        <w:rPr>
          <w:rFonts w:ascii="Arial" w:hAnsi="Arial" w:cs="Arial"/>
          <w:lang w:val="pt-PT"/>
        </w:rPr>
        <w:t xml:space="preserve"> </w:t>
      </w:r>
      <w:r w:rsidR="00EF0923" w:rsidRPr="00462EA6">
        <w:rPr>
          <w:rFonts w:ascii="Arial" w:hAnsi="Arial" w:cs="Arial"/>
          <w:lang w:val="pt-PT"/>
        </w:rPr>
        <w:t>manifestação</w:t>
      </w:r>
      <w:r w:rsidR="00F258DB" w:rsidRPr="00462EA6">
        <w:rPr>
          <w:rFonts w:ascii="Arial" w:hAnsi="Arial" w:cs="Arial"/>
          <w:lang w:val="pt-PT"/>
        </w:rPr>
        <w:t xml:space="preserve"> da infecção pelo</w:t>
      </w:r>
      <w:r w:rsidR="009B0FEA" w:rsidRPr="00462EA6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="009B0FEA" w:rsidRPr="00462EA6">
        <w:rPr>
          <w:rFonts w:ascii="Arial" w:hAnsi="Arial" w:cs="Arial"/>
          <w:lang w:val="pt-PT"/>
        </w:rPr>
        <w:t>HIV</w:t>
      </w:r>
      <w:proofErr w:type="spellEnd"/>
      <w:proofErr w:type="gramEnd"/>
      <w:r w:rsidR="009B0FEA" w:rsidRPr="00462EA6">
        <w:rPr>
          <w:rFonts w:ascii="Arial" w:hAnsi="Arial" w:cs="Arial"/>
          <w:lang w:val="pt-PT"/>
        </w:rPr>
        <w:t xml:space="preserve">. </w:t>
      </w:r>
      <w:r w:rsidR="007F16FA" w:rsidRPr="00462EA6">
        <w:rPr>
          <w:rFonts w:ascii="Arial" w:hAnsi="Arial" w:cs="Arial"/>
          <w:lang w:val="pt-PT"/>
        </w:rPr>
        <w:t xml:space="preserve">O tratamento </w:t>
      </w:r>
      <w:r w:rsidR="00CE47DA" w:rsidRPr="00462EA6">
        <w:rPr>
          <w:rFonts w:ascii="Arial" w:hAnsi="Arial" w:cs="Arial"/>
          <w:lang w:val="pt-PT"/>
        </w:rPr>
        <w:t>simultâneo</w:t>
      </w:r>
      <w:r w:rsidR="007F16FA" w:rsidRPr="00462EA6">
        <w:rPr>
          <w:rFonts w:ascii="Arial" w:hAnsi="Arial" w:cs="Arial"/>
          <w:lang w:val="pt-PT"/>
        </w:rPr>
        <w:t xml:space="preserve"> da </w:t>
      </w:r>
      <w:proofErr w:type="spellStart"/>
      <w:r w:rsidR="007F16FA" w:rsidRPr="00462EA6">
        <w:rPr>
          <w:rFonts w:ascii="Arial" w:hAnsi="Arial" w:cs="Arial"/>
          <w:lang w:val="pt-PT"/>
        </w:rPr>
        <w:t>TB</w:t>
      </w:r>
      <w:proofErr w:type="spellEnd"/>
      <w:r w:rsidR="007F16FA" w:rsidRPr="00462EA6">
        <w:rPr>
          <w:rFonts w:ascii="Arial" w:hAnsi="Arial" w:cs="Arial"/>
          <w:lang w:val="pt-PT"/>
        </w:rPr>
        <w:t xml:space="preserve"> e </w:t>
      </w:r>
      <w:r w:rsidR="009725B3" w:rsidRPr="00462EA6">
        <w:rPr>
          <w:rFonts w:ascii="Arial" w:hAnsi="Arial" w:cs="Arial"/>
          <w:lang w:val="pt-PT"/>
        </w:rPr>
        <w:t xml:space="preserve">do </w:t>
      </w:r>
      <w:proofErr w:type="spellStart"/>
      <w:proofErr w:type="gramStart"/>
      <w:r w:rsidR="007F16FA" w:rsidRPr="00462EA6">
        <w:rPr>
          <w:rFonts w:ascii="Arial" w:hAnsi="Arial" w:cs="Arial"/>
          <w:lang w:val="pt-PT"/>
        </w:rPr>
        <w:t>HIV</w:t>
      </w:r>
      <w:proofErr w:type="spellEnd"/>
      <w:proofErr w:type="gramEnd"/>
      <w:r w:rsidR="007F16FA" w:rsidRPr="00462EA6">
        <w:rPr>
          <w:rFonts w:ascii="Arial" w:hAnsi="Arial" w:cs="Arial"/>
          <w:lang w:val="pt-PT"/>
        </w:rPr>
        <w:t xml:space="preserve"> facilmente pode resultar numa reconstituição imune</w:t>
      </w:r>
      <w:r w:rsidR="00965364" w:rsidRPr="00462EA6">
        <w:rPr>
          <w:rFonts w:ascii="Arial" w:hAnsi="Arial" w:cs="Arial"/>
          <w:lang w:val="pt-PT"/>
        </w:rPr>
        <w:t xml:space="preserve"> </w:t>
      </w:r>
      <w:r w:rsidR="007F16FA" w:rsidRPr="00462EA6">
        <w:rPr>
          <w:rFonts w:ascii="Arial" w:hAnsi="Arial" w:cs="Arial"/>
          <w:lang w:val="pt-PT"/>
        </w:rPr>
        <w:t>sintomátic</w:t>
      </w:r>
      <w:r w:rsidR="00CE47DA" w:rsidRPr="00462EA6">
        <w:rPr>
          <w:rFonts w:ascii="Arial" w:hAnsi="Arial" w:cs="Arial"/>
          <w:lang w:val="pt-PT"/>
        </w:rPr>
        <w:t>a</w:t>
      </w:r>
      <w:r w:rsidR="007F16FA" w:rsidRPr="00462EA6">
        <w:rPr>
          <w:rFonts w:ascii="Arial" w:hAnsi="Arial" w:cs="Arial"/>
          <w:lang w:val="pt-PT"/>
        </w:rPr>
        <w:t xml:space="preserve">. </w:t>
      </w:r>
    </w:p>
    <w:p w:rsidR="0020529A" w:rsidRPr="00462EA6" w:rsidRDefault="007F16FA" w:rsidP="00462EA6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A </w:t>
      </w:r>
      <w:proofErr w:type="spellStart"/>
      <w:r w:rsidRPr="00462EA6">
        <w:rPr>
          <w:rFonts w:ascii="Arial" w:hAnsi="Arial" w:cs="Arial"/>
          <w:lang w:val="pt-PT"/>
        </w:rPr>
        <w:t>TB</w:t>
      </w:r>
      <w:proofErr w:type="spellEnd"/>
      <w:r w:rsidRPr="00462EA6">
        <w:rPr>
          <w:rFonts w:ascii="Arial" w:hAnsi="Arial" w:cs="Arial"/>
          <w:lang w:val="pt-PT"/>
        </w:rPr>
        <w:t xml:space="preserve"> pulmonar ou extrapulmonar e outras doenças ou infecções opor</w:t>
      </w:r>
      <w:r w:rsidR="00292C93" w:rsidRPr="00462EA6">
        <w:rPr>
          <w:rFonts w:ascii="Arial" w:hAnsi="Arial" w:cs="Arial"/>
          <w:lang w:val="pt-PT"/>
        </w:rPr>
        <w:t xml:space="preserve">tunistas (por exemplo, </w:t>
      </w:r>
      <w:proofErr w:type="spellStart"/>
      <w:r w:rsidR="00292C93" w:rsidRPr="00462EA6">
        <w:rPr>
          <w:rFonts w:ascii="Arial" w:hAnsi="Arial" w:cs="Arial"/>
          <w:lang w:val="pt-PT"/>
        </w:rPr>
        <w:t>criptoco</w:t>
      </w:r>
      <w:r w:rsidRPr="00462EA6">
        <w:rPr>
          <w:rFonts w:ascii="Arial" w:hAnsi="Arial" w:cs="Arial"/>
          <w:lang w:val="pt-PT"/>
        </w:rPr>
        <w:t>cose</w:t>
      </w:r>
      <w:proofErr w:type="spellEnd"/>
      <w:r w:rsidRPr="00462EA6">
        <w:rPr>
          <w:rFonts w:ascii="Arial" w:hAnsi="Arial" w:cs="Arial"/>
          <w:lang w:val="pt-PT"/>
        </w:rPr>
        <w:t>) podem estar presentes</w:t>
      </w:r>
      <w:r w:rsidR="00B6500D" w:rsidRPr="00462EA6">
        <w:rPr>
          <w:rFonts w:ascii="Arial" w:hAnsi="Arial" w:cs="Arial"/>
          <w:lang w:val="pt-PT"/>
        </w:rPr>
        <w:t>,</w:t>
      </w:r>
      <w:r w:rsidRPr="00462EA6">
        <w:rPr>
          <w:rFonts w:ascii="Arial" w:hAnsi="Arial" w:cs="Arial"/>
          <w:lang w:val="pt-PT"/>
        </w:rPr>
        <w:t xml:space="preserve"> mas </w:t>
      </w:r>
      <w:r w:rsidR="00270A14" w:rsidRPr="00462EA6">
        <w:rPr>
          <w:rFonts w:ascii="Arial" w:hAnsi="Arial" w:cs="Arial"/>
          <w:lang w:val="pt-PT"/>
        </w:rPr>
        <w:t xml:space="preserve">são </w:t>
      </w:r>
      <w:r w:rsidRPr="00462EA6">
        <w:rPr>
          <w:rFonts w:ascii="Arial" w:hAnsi="Arial" w:cs="Arial"/>
          <w:lang w:val="pt-PT"/>
        </w:rPr>
        <w:t xml:space="preserve">subclínicas ou pouco sintomáticas no momento de iniciar 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>.</w:t>
      </w:r>
      <w:r w:rsidR="00CE47DA" w:rsidRPr="00462EA6">
        <w:rPr>
          <w:rFonts w:ascii="Arial" w:hAnsi="Arial" w:cs="Arial"/>
          <w:lang w:val="pt-PT"/>
        </w:rPr>
        <w:t xml:space="preserve"> </w:t>
      </w:r>
      <w:r w:rsidR="00CD6ED4" w:rsidRPr="00462EA6">
        <w:rPr>
          <w:rFonts w:ascii="Arial" w:hAnsi="Arial" w:cs="Arial"/>
          <w:lang w:val="pt-PT"/>
        </w:rPr>
        <w:t>Estas doenças só se manifestam qua</w:t>
      </w:r>
      <w:r w:rsidR="00F258DB" w:rsidRPr="00462EA6">
        <w:rPr>
          <w:rFonts w:ascii="Arial" w:hAnsi="Arial" w:cs="Arial"/>
          <w:lang w:val="pt-PT"/>
        </w:rPr>
        <w:t>ndo acontece a recuperação imunológica</w:t>
      </w:r>
      <w:r w:rsidR="00CE47DA" w:rsidRPr="00462EA6">
        <w:rPr>
          <w:rFonts w:ascii="Arial" w:hAnsi="Arial" w:cs="Arial"/>
          <w:lang w:val="pt-PT"/>
        </w:rPr>
        <w:t>.</w:t>
      </w:r>
      <w:r w:rsidRPr="00462EA6">
        <w:rPr>
          <w:rFonts w:ascii="Arial" w:hAnsi="Arial" w:cs="Arial"/>
          <w:lang w:val="pt-PT"/>
        </w:rPr>
        <w:t xml:space="preserve"> </w:t>
      </w:r>
    </w:p>
    <w:p w:rsidR="00D40688" w:rsidRPr="00462EA6" w:rsidRDefault="00847790" w:rsidP="00462EA6">
      <w:pPr>
        <w:spacing w:before="120" w:after="0" w:line="240" w:lineRule="auto"/>
        <w:jc w:val="both"/>
        <w:rPr>
          <w:rFonts w:ascii="Arial" w:hAnsi="Arial" w:cs="Arial"/>
          <w:color w:val="FF0000"/>
          <w:lang w:val="pt-PT"/>
        </w:rPr>
      </w:pPr>
      <w:r w:rsidRPr="00462EA6">
        <w:rPr>
          <w:rFonts w:ascii="Arial" w:hAnsi="Arial" w:cs="Arial"/>
          <w:lang w:val="pt-PT"/>
        </w:rPr>
        <w:t>N</w:t>
      </w:r>
      <w:r w:rsidR="006B3229" w:rsidRPr="00462EA6">
        <w:rPr>
          <w:rFonts w:ascii="Arial" w:hAnsi="Arial" w:cs="Arial"/>
          <w:lang w:val="pt-PT"/>
        </w:rPr>
        <w:t>um</w:t>
      </w:r>
      <w:r w:rsidRPr="00462EA6">
        <w:rPr>
          <w:rFonts w:ascii="Arial" w:hAnsi="Arial" w:cs="Arial"/>
          <w:lang w:val="pt-PT"/>
        </w:rPr>
        <w:t xml:space="preserve">a </w:t>
      </w:r>
      <w:r w:rsidR="00537AAA" w:rsidRPr="00462EA6">
        <w:rPr>
          <w:rFonts w:ascii="Arial" w:hAnsi="Arial" w:cs="Arial"/>
          <w:lang w:val="pt-PT"/>
        </w:rPr>
        <w:t>avaliação</w:t>
      </w:r>
      <w:r w:rsidRPr="00462EA6">
        <w:rPr>
          <w:rFonts w:ascii="Arial" w:hAnsi="Arial" w:cs="Arial"/>
          <w:lang w:val="pt-PT"/>
        </w:rPr>
        <w:t xml:space="preserve"> nacional da qualidade de aten</w:t>
      </w:r>
      <w:r w:rsidR="00415466" w:rsidRPr="00462EA6">
        <w:rPr>
          <w:rFonts w:ascii="Arial" w:hAnsi="Arial" w:cs="Arial"/>
          <w:lang w:val="pt-PT"/>
        </w:rPr>
        <w:t>ção a pessoas seropositivas (</w:t>
      </w:r>
      <w:r w:rsidRPr="00462EA6">
        <w:rPr>
          <w:rFonts w:ascii="Arial" w:hAnsi="Arial" w:cs="Arial"/>
          <w:lang w:val="pt-PT"/>
        </w:rPr>
        <w:t xml:space="preserve">2007), </w:t>
      </w:r>
      <w:r w:rsidR="009725B3" w:rsidRPr="00462EA6">
        <w:rPr>
          <w:rFonts w:ascii="Arial" w:hAnsi="Arial" w:cs="Arial"/>
          <w:lang w:val="pt-PT"/>
        </w:rPr>
        <w:t>o</w:t>
      </w:r>
      <w:r w:rsidR="00537AAA" w:rsidRPr="00462EA6">
        <w:rPr>
          <w:rFonts w:ascii="Arial" w:hAnsi="Arial" w:cs="Arial"/>
          <w:lang w:val="pt-PT"/>
        </w:rPr>
        <w:t xml:space="preserve"> SIR foi suspeit</w:t>
      </w:r>
      <w:r w:rsidR="00270A14" w:rsidRPr="00462EA6">
        <w:rPr>
          <w:rFonts w:ascii="Arial" w:hAnsi="Arial" w:cs="Arial"/>
          <w:lang w:val="pt-PT"/>
        </w:rPr>
        <w:t>o</w:t>
      </w:r>
      <w:r w:rsidR="00537AAA" w:rsidRPr="00462EA6">
        <w:rPr>
          <w:rFonts w:ascii="Arial" w:hAnsi="Arial" w:cs="Arial"/>
          <w:lang w:val="pt-PT"/>
        </w:rPr>
        <w:t xml:space="preserve"> em 13% dos </w:t>
      </w:r>
      <w:r w:rsidR="0099460A" w:rsidRPr="00462EA6">
        <w:rPr>
          <w:rFonts w:ascii="Arial" w:hAnsi="Arial" w:cs="Arial"/>
          <w:lang w:val="pt-PT"/>
        </w:rPr>
        <w:t>doente</w:t>
      </w:r>
      <w:r w:rsidR="00537AAA" w:rsidRPr="00462EA6">
        <w:rPr>
          <w:rFonts w:ascii="Arial" w:hAnsi="Arial" w:cs="Arial"/>
          <w:lang w:val="pt-PT"/>
        </w:rPr>
        <w:t>s observados</w:t>
      </w:r>
      <w:r w:rsidR="000109CD" w:rsidRPr="00462EA6">
        <w:rPr>
          <w:rStyle w:val="FootnoteReference"/>
          <w:rFonts w:ascii="Arial" w:hAnsi="Arial" w:cs="Arial"/>
          <w:lang w:val="pt-PT"/>
        </w:rPr>
        <w:footnoteReference w:id="1"/>
      </w:r>
      <w:r w:rsidR="00537AAA" w:rsidRPr="00462EA6">
        <w:rPr>
          <w:rFonts w:ascii="Arial" w:hAnsi="Arial" w:cs="Arial"/>
          <w:lang w:val="pt-PT"/>
        </w:rPr>
        <w:t xml:space="preserve">. </w:t>
      </w:r>
    </w:p>
    <w:p w:rsidR="007F16FA" w:rsidRPr="00462EA6" w:rsidRDefault="00EF0923" w:rsidP="00462EA6">
      <w:pPr>
        <w:spacing w:before="12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Nesta</w:t>
      </w:r>
      <w:r w:rsidR="00D40688" w:rsidRPr="00462EA6">
        <w:rPr>
          <w:rFonts w:ascii="Arial" w:hAnsi="Arial" w:cs="Arial"/>
          <w:lang w:val="pt-PT"/>
        </w:rPr>
        <w:t xml:space="preserve"> unidade</w:t>
      </w:r>
      <w:r w:rsidR="00E752BA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 xml:space="preserve">temática serão abordadas </w:t>
      </w:r>
      <w:r w:rsidR="007F16FA" w:rsidRPr="00462EA6">
        <w:rPr>
          <w:rFonts w:ascii="Arial" w:hAnsi="Arial" w:cs="Arial"/>
          <w:lang w:val="pt-PT"/>
        </w:rPr>
        <w:t>diversas situações cl</w:t>
      </w:r>
      <w:r w:rsidR="009725B3" w:rsidRPr="00462EA6">
        <w:rPr>
          <w:rFonts w:ascii="Arial" w:hAnsi="Arial" w:cs="Arial"/>
          <w:lang w:val="pt-PT"/>
        </w:rPr>
        <w:t>ínicas que sugerem a presença do</w:t>
      </w:r>
      <w:r w:rsidR="007F16FA" w:rsidRPr="00462EA6">
        <w:rPr>
          <w:rFonts w:ascii="Arial" w:hAnsi="Arial" w:cs="Arial"/>
          <w:lang w:val="pt-PT"/>
        </w:rPr>
        <w:t xml:space="preserve"> SIR, </w:t>
      </w:r>
      <w:r w:rsidRPr="00462EA6">
        <w:rPr>
          <w:rFonts w:ascii="Arial" w:hAnsi="Arial" w:cs="Arial"/>
          <w:lang w:val="pt-PT"/>
        </w:rPr>
        <w:t xml:space="preserve">bem como </w:t>
      </w:r>
      <w:r w:rsidR="007F16FA" w:rsidRPr="00462EA6">
        <w:rPr>
          <w:rFonts w:ascii="Arial" w:hAnsi="Arial" w:cs="Arial"/>
          <w:lang w:val="pt-PT"/>
        </w:rPr>
        <w:t xml:space="preserve">o diagnóstico diferencial </w:t>
      </w:r>
      <w:r w:rsidRPr="00462EA6">
        <w:rPr>
          <w:rFonts w:ascii="Arial" w:hAnsi="Arial" w:cs="Arial"/>
          <w:lang w:val="pt-PT"/>
        </w:rPr>
        <w:t xml:space="preserve">do SIR </w:t>
      </w:r>
      <w:r w:rsidR="007F16FA" w:rsidRPr="00462EA6">
        <w:rPr>
          <w:rFonts w:ascii="Arial" w:hAnsi="Arial" w:cs="Arial"/>
          <w:lang w:val="pt-PT"/>
        </w:rPr>
        <w:t>ao longo dos diferentes algoritmos e documentos de apoio.</w:t>
      </w:r>
    </w:p>
    <w:p w:rsidR="007F16FA" w:rsidRPr="00462EA6" w:rsidRDefault="00415466" w:rsidP="00462EA6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462EA6">
        <w:rPr>
          <w:rFonts w:ascii="Arial" w:hAnsi="Arial" w:cs="Arial"/>
          <w:b/>
          <w:lang w:val="pt-PT"/>
        </w:rPr>
        <w:t>Nesta unidade</w:t>
      </w:r>
      <w:r w:rsidR="00D40688" w:rsidRPr="00462EA6">
        <w:rPr>
          <w:rFonts w:ascii="Arial" w:hAnsi="Arial" w:cs="Arial"/>
          <w:b/>
          <w:lang w:val="pt-PT"/>
        </w:rPr>
        <w:t xml:space="preserve"> serão apresentados </w:t>
      </w:r>
      <w:r w:rsidRPr="00462EA6">
        <w:rPr>
          <w:rFonts w:ascii="Arial" w:hAnsi="Arial" w:cs="Arial"/>
          <w:b/>
          <w:lang w:val="pt-PT"/>
        </w:rPr>
        <w:t>os seguintes conteúdos</w:t>
      </w:r>
      <w:r w:rsidR="0020529A" w:rsidRPr="00462EA6">
        <w:rPr>
          <w:rFonts w:ascii="Arial" w:hAnsi="Arial" w:cs="Arial"/>
          <w:b/>
          <w:lang w:val="pt-PT"/>
        </w:rPr>
        <w:t>:</w:t>
      </w:r>
    </w:p>
    <w:p w:rsidR="009356F7" w:rsidRPr="00462EA6" w:rsidRDefault="00270A14" w:rsidP="00462EA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Definição</w:t>
      </w:r>
      <w:r w:rsidR="009356F7" w:rsidRPr="00462EA6">
        <w:rPr>
          <w:rFonts w:ascii="Arial" w:hAnsi="Arial" w:cs="Arial"/>
          <w:lang w:val="pt-PT"/>
        </w:rPr>
        <w:t xml:space="preserve"> </w:t>
      </w:r>
      <w:r w:rsidR="00CE47DA" w:rsidRPr="00462EA6">
        <w:rPr>
          <w:rFonts w:ascii="Arial" w:hAnsi="Arial" w:cs="Arial"/>
          <w:lang w:val="pt-PT"/>
        </w:rPr>
        <w:t>d</w:t>
      </w:r>
      <w:r w:rsidR="00B97AF2" w:rsidRPr="00462EA6">
        <w:rPr>
          <w:rFonts w:ascii="Arial" w:hAnsi="Arial" w:cs="Arial"/>
          <w:lang w:val="pt-PT"/>
        </w:rPr>
        <w:t>o</w:t>
      </w:r>
      <w:r w:rsidR="009356F7" w:rsidRPr="00462EA6">
        <w:rPr>
          <w:rFonts w:ascii="Arial" w:hAnsi="Arial" w:cs="Arial"/>
          <w:lang w:val="pt-PT"/>
        </w:rPr>
        <w:t xml:space="preserve"> SIR</w:t>
      </w:r>
    </w:p>
    <w:p w:rsidR="0094004C" w:rsidRPr="00462EA6" w:rsidRDefault="00C81C8B" w:rsidP="00462EA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Incidência</w:t>
      </w:r>
      <w:r w:rsidR="0094004C" w:rsidRPr="00462EA6">
        <w:rPr>
          <w:rFonts w:ascii="Arial" w:hAnsi="Arial" w:cs="Arial"/>
          <w:lang w:val="pt-PT"/>
        </w:rPr>
        <w:t xml:space="preserve"> </w:t>
      </w:r>
      <w:r w:rsidR="00CE47DA" w:rsidRPr="00462EA6">
        <w:rPr>
          <w:rFonts w:ascii="Arial" w:hAnsi="Arial" w:cs="Arial"/>
          <w:lang w:val="pt-PT"/>
        </w:rPr>
        <w:t>d</w:t>
      </w:r>
      <w:r w:rsidR="00B97AF2" w:rsidRPr="00462EA6">
        <w:rPr>
          <w:rFonts w:ascii="Arial" w:hAnsi="Arial" w:cs="Arial"/>
          <w:lang w:val="pt-PT"/>
        </w:rPr>
        <w:t>o</w:t>
      </w:r>
      <w:r w:rsidR="00CE47DA" w:rsidRPr="00462EA6">
        <w:rPr>
          <w:rFonts w:ascii="Arial" w:hAnsi="Arial" w:cs="Arial"/>
          <w:lang w:val="pt-PT"/>
        </w:rPr>
        <w:t xml:space="preserve"> </w:t>
      </w:r>
      <w:r w:rsidR="0094004C" w:rsidRPr="00462EA6">
        <w:rPr>
          <w:rFonts w:ascii="Arial" w:hAnsi="Arial" w:cs="Arial"/>
          <w:lang w:val="pt-PT"/>
        </w:rPr>
        <w:t>SIR</w:t>
      </w:r>
    </w:p>
    <w:p w:rsidR="00D740B8" w:rsidRPr="00462EA6" w:rsidRDefault="00D740B8" w:rsidP="00462EA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Factores de risco </w:t>
      </w:r>
      <w:r w:rsidR="00EF0923" w:rsidRPr="00462EA6">
        <w:rPr>
          <w:rFonts w:ascii="Arial" w:hAnsi="Arial" w:cs="Arial"/>
          <w:lang w:val="pt-PT"/>
        </w:rPr>
        <w:t xml:space="preserve">que levam ao </w:t>
      </w:r>
      <w:r w:rsidR="00F421F6" w:rsidRPr="00462EA6">
        <w:rPr>
          <w:rFonts w:ascii="Arial" w:hAnsi="Arial" w:cs="Arial"/>
          <w:lang w:val="pt-PT"/>
        </w:rPr>
        <w:t>aparecimento do</w:t>
      </w:r>
      <w:r w:rsidRPr="00462EA6">
        <w:rPr>
          <w:rFonts w:ascii="Arial" w:hAnsi="Arial" w:cs="Arial"/>
          <w:lang w:val="pt-PT"/>
        </w:rPr>
        <w:t xml:space="preserve"> SIR</w:t>
      </w:r>
    </w:p>
    <w:p w:rsidR="00650971" w:rsidRPr="00462EA6" w:rsidRDefault="002B74A5" w:rsidP="00462EA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Diagnó</w:t>
      </w:r>
      <w:r w:rsidR="0094004C" w:rsidRPr="00462EA6">
        <w:rPr>
          <w:rFonts w:ascii="Arial" w:hAnsi="Arial" w:cs="Arial"/>
          <w:lang w:val="pt-PT"/>
        </w:rPr>
        <w:t xml:space="preserve">stico </w:t>
      </w:r>
      <w:r w:rsidR="00650971" w:rsidRPr="00462EA6">
        <w:rPr>
          <w:rFonts w:ascii="Arial" w:hAnsi="Arial" w:cs="Arial"/>
          <w:lang w:val="pt-PT"/>
        </w:rPr>
        <w:t xml:space="preserve">diferencial </w:t>
      </w:r>
      <w:r w:rsidR="00CE47DA" w:rsidRPr="00462EA6">
        <w:rPr>
          <w:rFonts w:ascii="Arial" w:hAnsi="Arial" w:cs="Arial"/>
          <w:lang w:val="pt-PT"/>
        </w:rPr>
        <w:t>d</w:t>
      </w:r>
      <w:r w:rsidR="006B4120" w:rsidRPr="00462EA6">
        <w:rPr>
          <w:rFonts w:ascii="Arial" w:hAnsi="Arial" w:cs="Arial"/>
          <w:lang w:val="pt-PT"/>
        </w:rPr>
        <w:t>o</w:t>
      </w:r>
      <w:r w:rsidR="00CE47DA" w:rsidRPr="00462EA6">
        <w:rPr>
          <w:rFonts w:ascii="Arial" w:hAnsi="Arial" w:cs="Arial"/>
          <w:lang w:val="pt-PT"/>
        </w:rPr>
        <w:t xml:space="preserve"> </w:t>
      </w:r>
      <w:r w:rsidR="0094004C" w:rsidRPr="00462EA6">
        <w:rPr>
          <w:rFonts w:ascii="Arial" w:hAnsi="Arial" w:cs="Arial"/>
          <w:lang w:val="pt-PT"/>
        </w:rPr>
        <w:t>SIR</w:t>
      </w:r>
      <w:r w:rsidR="005A3D28" w:rsidRPr="00462EA6">
        <w:rPr>
          <w:rFonts w:ascii="Arial" w:hAnsi="Arial" w:cs="Arial"/>
          <w:lang w:val="pt-PT"/>
        </w:rPr>
        <w:t xml:space="preserve"> </w:t>
      </w:r>
    </w:p>
    <w:p w:rsidR="00C81C8B" w:rsidRPr="00462EA6" w:rsidRDefault="00C81C8B" w:rsidP="00462EA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Tratamento </w:t>
      </w:r>
      <w:r w:rsidR="00CE47DA" w:rsidRPr="00462EA6">
        <w:rPr>
          <w:rFonts w:ascii="Arial" w:hAnsi="Arial" w:cs="Arial"/>
          <w:lang w:val="pt-PT"/>
        </w:rPr>
        <w:t>d</w:t>
      </w:r>
      <w:r w:rsidR="00B97AF2" w:rsidRPr="00462EA6">
        <w:rPr>
          <w:rFonts w:ascii="Arial" w:hAnsi="Arial" w:cs="Arial"/>
          <w:lang w:val="pt-PT"/>
        </w:rPr>
        <w:t>o</w:t>
      </w:r>
      <w:r w:rsidR="00CE47DA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>SIR</w:t>
      </w:r>
    </w:p>
    <w:p w:rsidR="00124103" w:rsidRPr="00462EA6" w:rsidRDefault="00C81C8B" w:rsidP="00462EA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Prevenção </w:t>
      </w:r>
      <w:r w:rsidR="00CE47DA" w:rsidRPr="00462EA6">
        <w:rPr>
          <w:rFonts w:ascii="Arial" w:hAnsi="Arial" w:cs="Arial"/>
          <w:lang w:val="pt-PT"/>
        </w:rPr>
        <w:t>d</w:t>
      </w:r>
      <w:r w:rsidR="00B97AF2" w:rsidRPr="00462EA6">
        <w:rPr>
          <w:rFonts w:ascii="Arial" w:hAnsi="Arial" w:cs="Arial"/>
          <w:lang w:val="pt-PT"/>
        </w:rPr>
        <w:t>o</w:t>
      </w:r>
      <w:r w:rsidR="00CE47DA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>SIR</w:t>
      </w:r>
    </w:p>
    <w:p w:rsidR="002B74A5" w:rsidRPr="00F258DB" w:rsidRDefault="00270A14" w:rsidP="00882F1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F258DB">
        <w:rPr>
          <w:rFonts w:ascii="Book Antiqua" w:hAnsi="Book Antiqua" w:cs="Arial"/>
          <w:sz w:val="26"/>
          <w:szCs w:val="26"/>
          <w:lang w:val="pt-BR"/>
        </w:rPr>
        <w:t xml:space="preserve">Definição </w:t>
      </w:r>
      <w:r w:rsidR="002B74A5" w:rsidRPr="00F258DB">
        <w:rPr>
          <w:rFonts w:ascii="Book Antiqua" w:hAnsi="Book Antiqua" w:cs="Arial"/>
          <w:sz w:val="26"/>
          <w:szCs w:val="26"/>
          <w:lang w:val="pt-BR"/>
        </w:rPr>
        <w:t>d</w:t>
      </w:r>
      <w:r w:rsidR="009356F7" w:rsidRPr="00F258DB">
        <w:rPr>
          <w:rFonts w:ascii="Book Antiqua" w:hAnsi="Book Antiqua" w:cs="Arial"/>
          <w:sz w:val="26"/>
          <w:szCs w:val="26"/>
          <w:lang w:val="pt-BR"/>
        </w:rPr>
        <w:t>o</w:t>
      </w:r>
      <w:r w:rsidR="002B74A5" w:rsidRPr="00F258DB">
        <w:rPr>
          <w:rFonts w:ascii="Book Antiqua" w:hAnsi="Book Antiqua" w:cs="Arial"/>
          <w:sz w:val="26"/>
          <w:szCs w:val="26"/>
          <w:lang w:val="pt-BR"/>
        </w:rPr>
        <w:t xml:space="preserve"> SIR</w:t>
      </w:r>
    </w:p>
    <w:p w:rsidR="005D0B84" w:rsidRPr="00462EA6" w:rsidRDefault="00B97AF2" w:rsidP="00462EA6">
      <w:p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O</w:t>
      </w:r>
      <w:r w:rsidR="00497164" w:rsidRPr="00462EA6">
        <w:rPr>
          <w:rFonts w:ascii="Arial" w:hAnsi="Arial" w:cs="Arial"/>
          <w:lang w:val="pt-PT"/>
        </w:rPr>
        <w:t xml:space="preserve"> </w:t>
      </w:r>
      <w:r w:rsidR="00CE47DA" w:rsidRPr="00462EA6">
        <w:rPr>
          <w:rFonts w:ascii="Arial" w:hAnsi="Arial" w:cs="Arial"/>
          <w:lang w:val="pt-PT"/>
        </w:rPr>
        <w:t>Síndrome</w:t>
      </w:r>
      <w:r w:rsidR="002B74A5" w:rsidRPr="00462EA6">
        <w:rPr>
          <w:rFonts w:ascii="Arial" w:hAnsi="Arial" w:cs="Arial"/>
          <w:lang w:val="pt-PT"/>
        </w:rPr>
        <w:t xml:space="preserve"> de </w:t>
      </w:r>
      <w:proofErr w:type="spellStart"/>
      <w:r w:rsidR="00EF0923" w:rsidRPr="00462EA6">
        <w:rPr>
          <w:rFonts w:ascii="Arial" w:hAnsi="Arial" w:cs="Arial"/>
          <w:lang w:val="pt-PT"/>
        </w:rPr>
        <w:t>Imuno-</w:t>
      </w:r>
      <w:r w:rsidR="00B6500D" w:rsidRPr="00462EA6">
        <w:rPr>
          <w:rFonts w:ascii="Arial" w:hAnsi="Arial" w:cs="Arial"/>
          <w:lang w:val="pt-PT"/>
        </w:rPr>
        <w:t>R</w:t>
      </w:r>
      <w:r w:rsidR="00EF0923" w:rsidRPr="00462EA6">
        <w:rPr>
          <w:rFonts w:ascii="Arial" w:hAnsi="Arial" w:cs="Arial"/>
          <w:lang w:val="pt-PT"/>
        </w:rPr>
        <w:t>econstituição</w:t>
      </w:r>
      <w:proofErr w:type="spellEnd"/>
      <w:r w:rsidR="002B74A5" w:rsidRPr="00462EA6">
        <w:rPr>
          <w:rFonts w:ascii="Arial" w:hAnsi="Arial" w:cs="Arial"/>
          <w:lang w:val="pt-PT"/>
        </w:rPr>
        <w:t xml:space="preserve"> (SIR) é</w:t>
      </w:r>
      <w:r w:rsidR="00497164" w:rsidRPr="00462EA6">
        <w:rPr>
          <w:rFonts w:ascii="Arial" w:hAnsi="Arial" w:cs="Arial"/>
          <w:lang w:val="pt-PT"/>
        </w:rPr>
        <w:t xml:space="preserve"> um quadro c</w:t>
      </w:r>
      <w:r w:rsidR="002B74A5" w:rsidRPr="00462EA6">
        <w:rPr>
          <w:rFonts w:ascii="Arial" w:hAnsi="Arial" w:cs="Arial"/>
          <w:lang w:val="pt-PT"/>
        </w:rPr>
        <w:t xml:space="preserve">línico que pode acontecer </w:t>
      </w:r>
      <w:r w:rsidR="00F96B0B" w:rsidRPr="00462EA6">
        <w:rPr>
          <w:rFonts w:ascii="Arial" w:hAnsi="Arial" w:cs="Arial"/>
          <w:lang w:val="pt-PT"/>
        </w:rPr>
        <w:t xml:space="preserve">semanas ou meses </w:t>
      </w:r>
      <w:r w:rsidR="002B74A5" w:rsidRPr="00462EA6">
        <w:rPr>
          <w:rFonts w:ascii="Arial" w:hAnsi="Arial" w:cs="Arial"/>
          <w:lang w:val="pt-PT"/>
        </w:rPr>
        <w:t xml:space="preserve">após </w:t>
      </w:r>
      <w:r w:rsidR="00497164" w:rsidRPr="00462EA6">
        <w:rPr>
          <w:rFonts w:ascii="Arial" w:hAnsi="Arial" w:cs="Arial"/>
          <w:lang w:val="pt-PT"/>
        </w:rPr>
        <w:t xml:space="preserve">o início do </w:t>
      </w:r>
      <w:proofErr w:type="spellStart"/>
      <w:r w:rsidR="00497164" w:rsidRPr="00462EA6">
        <w:rPr>
          <w:rFonts w:ascii="Arial" w:hAnsi="Arial" w:cs="Arial"/>
          <w:lang w:val="pt-PT"/>
        </w:rPr>
        <w:t>TARV</w:t>
      </w:r>
      <w:proofErr w:type="spellEnd"/>
      <w:r w:rsidR="00497164" w:rsidRPr="00462EA6">
        <w:rPr>
          <w:rFonts w:ascii="Arial" w:hAnsi="Arial" w:cs="Arial"/>
          <w:lang w:val="pt-PT"/>
        </w:rPr>
        <w:t xml:space="preserve">, </w:t>
      </w:r>
      <w:r w:rsidR="00F96B0B" w:rsidRPr="00462EA6">
        <w:rPr>
          <w:rFonts w:ascii="Arial" w:hAnsi="Arial" w:cs="Arial"/>
          <w:lang w:val="pt-PT"/>
        </w:rPr>
        <w:t>geralmente</w:t>
      </w:r>
      <w:r w:rsidR="00497164" w:rsidRPr="00462EA6">
        <w:rPr>
          <w:rFonts w:ascii="Arial" w:hAnsi="Arial" w:cs="Arial"/>
          <w:lang w:val="pt-PT"/>
        </w:rPr>
        <w:t xml:space="preserve"> n</w:t>
      </w:r>
      <w:r w:rsidR="00BF5686" w:rsidRPr="00462EA6">
        <w:rPr>
          <w:rFonts w:ascii="Arial" w:hAnsi="Arial" w:cs="Arial"/>
          <w:lang w:val="pt-PT"/>
        </w:rPr>
        <w:t>a</w:t>
      </w:r>
      <w:r w:rsidR="00497164" w:rsidRPr="00462EA6">
        <w:rPr>
          <w:rFonts w:ascii="Arial" w:hAnsi="Arial" w:cs="Arial"/>
          <w:lang w:val="pt-PT"/>
        </w:rPr>
        <w:t xml:space="preserve">s </w:t>
      </w:r>
      <w:r w:rsidR="00AA70D9" w:rsidRPr="00462EA6">
        <w:rPr>
          <w:rFonts w:ascii="Arial" w:hAnsi="Arial" w:cs="Arial"/>
          <w:lang w:val="pt-PT"/>
        </w:rPr>
        <w:t xml:space="preserve">primeiras </w:t>
      </w:r>
      <w:r w:rsidR="00E158A9" w:rsidRPr="00462EA6">
        <w:rPr>
          <w:rFonts w:ascii="Arial" w:hAnsi="Arial" w:cs="Arial"/>
          <w:lang w:val="pt-PT"/>
        </w:rPr>
        <w:t>semanas (2</w:t>
      </w:r>
      <w:r w:rsidR="00534083" w:rsidRPr="00462EA6">
        <w:rPr>
          <w:rFonts w:ascii="Arial" w:hAnsi="Arial" w:cs="Arial"/>
          <w:lang w:val="pt-PT"/>
        </w:rPr>
        <w:t xml:space="preserve">ª a </w:t>
      </w:r>
      <w:r w:rsidR="00BF5686" w:rsidRPr="00462EA6">
        <w:rPr>
          <w:rFonts w:ascii="Arial" w:hAnsi="Arial" w:cs="Arial"/>
          <w:lang w:val="pt-PT"/>
        </w:rPr>
        <w:t>12</w:t>
      </w:r>
      <w:r w:rsidR="00534083" w:rsidRPr="00462EA6">
        <w:rPr>
          <w:rFonts w:ascii="Arial" w:hAnsi="Arial" w:cs="Arial"/>
          <w:lang w:val="pt-PT"/>
        </w:rPr>
        <w:t xml:space="preserve">ª </w:t>
      </w:r>
      <w:r w:rsidR="00BF5686" w:rsidRPr="00462EA6">
        <w:rPr>
          <w:rFonts w:ascii="Arial" w:hAnsi="Arial" w:cs="Arial"/>
          <w:lang w:val="pt-PT"/>
        </w:rPr>
        <w:t>semana)</w:t>
      </w:r>
      <w:r w:rsidR="00F96B0B" w:rsidRPr="00462EA6">
        <w:rPr>
          <w:rFonts w:ascii="Arial" w:hAnsi="Arial" w:cs="Arial"/>
          <w:lang w:val="pt-PT"/>
        </w:rPr>
        <w:t>, e pode ser leve ou grave</w:t>
      </w:r>
      <w:r w:rsidR="00B6500D" w:rsidRPr="00462EA6">
        <w:rPr>
          <w:rFonts w:ascii="Arial" w:hAnsi="Arial" w:cs="Arial"/>
          <w:lang w:val="pt-PT"/>
        </w:rPr>
        <w:t>,</w:t>
      </w:r>
      <w:r w:rsidR="00F96B0B" w:rsidRPr="00462EA6">
        <w:rPr>
          <w:rFonts w:ascii="Arial" w:hAnsi="Arial" w:cs="Arial"/>
          <w:lang w:val="pt-PT"/>
        </w:rPr>
        <w:t xml:space="preserve"> chegando a ser fatal.</w:t>
      </w:r>
      <w:r w:rsidR="002B2A63" w:rsidRPr="00462EA6">
        <w:rPr>
          <w:rFonts w:ascii="Arial" w:hAnsi="Arial" w:cs="Arial"/>
          <w:lang w:val="pt-PT"/>
        </w:rPr>
        <w:t xml:space="preserve"> </w:t>
      </w:r>
      <w:r w:rsidR="00F96B0B" w:rsidRPr="00462EA6">
        <w:rPr>
          <w:rFonts w:ascii="Arial" w:hAnsi="Arial" w:cs="Arial"/>
          <w:lang w:val="pt-PT"/>
        </w:rPr>
        <w:t xml:space="preserve">Não se trata de um efeito secundário do </w:t>
      </w:r>
      <w:proofErr w:type="spellStart"/>
      <w:r w:rsidR="00F96B0B" w:rsidRPr="00462EA6">
        <w:rPr>
          <w:rFonts w:ascii="Arial" w:hAnsi="Arial" w:cs="Arial"/>
          <w:lang w:val="pt-PT"/>
        </w:rPr>
        <w:t>TA</w:t>
      </w:r>
      <w:r w:rsidR="002B2A63" w:rsidRPr="00462EA6">
        <w:rPr>
          <w:rFonts w:ascii="Arial" w:hAnsi="Arial" w:cs="Arial"/>
          <w:lang w:val="pt-PT"/>
        </w:rPr>
        <w:t>R</w:t>
      </w:r>
      <w:r w:rsidR="00F96B0B" w:rsidRPr="00462EA6">
        <w:rPr>
          <w:rFonts w:ascii="Arial" w:hAnsi="Arial" w:cs="Arial"/>
          <w:lang w:val="pt-PT"/>
        </w:rPr>
        <w:t>V</w:t>
      </w:r>
      <w:proofErr w:type="spellEnd"/>
      <w:r w:rsidR="00F96B0B" w:rsidRPr="00462EA6">
        <w:rPr>
          <w:rFonts w:ascii="Arial" w:hAnsi="Arial" w:cs="Arial"/>
          <w:lang w:val="pt-PT"/>
        </w:rPr>
        <w:t xml:space="preserve"> nem de falência terapêutica. Muitas vezes, </w:t>
      </w:r>
      <w:r w:rsidR="008355E4" w:rsidRPr="00462EA6">
        <w:rPr>
          <w:rFonts w:ascii="Arial" w:hAnsi="Arial" w:cs="Arial"/>
          <w:lang w:val="pt-PT"/>
        </w:rPr>
        <w:t xml:space="preserve">o SIR </w:t>
      </w:r>
      <w:r w:rsidR="00AA70D9" w:rsidRPr="00462EA6">
        <w:rPr>
          <w:rFonts w:ascii="Arial" w:hAnsi="Arial" w:cs="Arial"/>
          <w:lang w:val="pt-PT"/>
        </w:rPr>
        <w:t xml:space="preserve">é </w:t>
      </w:r>
      <w:r w:rsidR="00534083" w:rsidRPr="00462EA6">
        <w:rPr>
          <w:rFonts w:ascii="Arial" w:hAnsi="Arial" w:cs="Arial"/>
          <w:lang w:val="pt-PT"/>
        </w:rPr>
        <w:t>consequência</w:t>
      </w:r>
      <w:r w:rsidR="00AA70D9" w:rsidRPr="00462EA6">
        <w:rPr>
          <w:rFonts w:ascii="Arial" w:hAnsi="Arial" w:cs="Arial"/>
          <w:lang w:val="pt-PT"/>
        </w:rPr>
        <w:t xml:space="preserve"> </w:t>
      </w:r>
      <w:r w:rsidR="00F96B0B" w:rsidRPr="00462EA6">
        <w:rPr>
          <w:rFonts w:ascii="Arial" w:hAnsi="Arial" w:cs="Arial"/>
          <w:lang w:val="pt-PT"/>
        </w:rPr>
        <w:t>da</w:t>
      </w:r>
      <w:r w:rsidR="00497164" w:rsidRPr="00462EA6">
        <w:rPr>
          <w:rFonts w:ascii="Arial" w:hAnsi="Arial" w:cs="Arial"/>
          <w:lang w:val="pt-PT"/>
        </w:rPr>
        <w:t xml:space="preserve"> resposta</w:t>
      </w:r>
      <w:r w:rsidR="00802892" w:rsidRPr="00462EA6">
        <w:rPr>
          <w:rFonts w:ascii="Arial" w:hAnsi="Arial" w:cs="Arial"/>
          <w:lang w:val="pt-PT"/>
        </w:rPr>
        <w:t xml:space="preserve"> </w:t>
      </w:r>
      <w:r w:rsidR="00497164" w:rsidRPr="00462EA6">
        <w:rPr>
          <w:rFonts w:ascii="Arial" w:hAnsi="Arial" w:cs="Arial"/>
          <w:lang w:val="pt-PT"/>
        </w:rPr>
        <w:t xml:space="preserve">do sistema imune </w:t>
      </w:r>
      <w:r w:rsidR="008355E4" w:rsidRPr="00462EA6">
        <w:rPr>
          <w:rFonts w:ascii="Arial" w:hAnsi="Arial" w:cs="Arial"/>
          <w:lang w:val="pt-PT"/>
        </w:rPr>
        <w:t xml:space="preserve">perante </w:t>
      </w:r>
      <w:r w:rsidR="00497164" w:rsidRPr="00462EA6">
        <w:rPr>
          <w:rFonts w:ascii="Arial" w:hAnsi="Arial" w:cs="Arial"/>
          <w:lang w:val="pt-PT"/>
        </w:rPr>
        <w:t xml:space="preserve">uma infecção </w:t>
      </w:r>
      <w:r w:rsidR="005D0B84" w:rsidRPr="00462EA6">
        <w:rPr>
          <w:rFonts w:ascii="Arial" w:hAnsi="Arial" w:cs="Arial"/>
          <w:lang w:val="pt-PT"/>
        </w:rPr>
        <w:t>ou doença oportunist</w:t>
      </w:r>
      <w:r w:rsidR="00041E3F" w:rsidRPr="00462EA6">
        <w:rPr>
          <w:rFonts w:ascii="Arial" w:hAnsi="Arial" w:cs="Arial"/>
          <w:lang w:val="pt-PT"/>
        </w:rPr>
        <w:t>a</w:t>
      </w:r>
      <w:r w:rsidR="00497164" w:rsidRPr="00462EA6">
        <w:rPr>
          <w:rFonts w:ascii="Arial" w:hAnsi="Arial" w:cs="Arial"/>
          <w:lang w:val="pt-PT"/>
        </w:rPr>
        <w:t xml:space="preserve">. Esta resposta </w:t>
      </w:r>
      <w:r w:rsidR="00E85539" w:rsidRPr="00462EA6">
        <w:rPr>
          <w:rFonts w:ascii="Arial" w:hAnsi="Arial" w:cs="Arial"/>
          <w:lang w:val="pt-PT"/>
        </w:rPr>
        <w:t>só</w:t>
      </w:r>
      <w:r w:rsidR="00497164" w:rsidRPr="00462EA6">
        <w:rPr>
          <w:rFonts w:ascii="Arial" w:hAnsi="Arial" w:cs="Arial"/>
          <w:lang w:val="pt-PT"/>
        </w:rPr>
        <w:t xml:space="preserve"> </w:t>
      </w:r>
      <w:r w:rsidR="00615179" w:rsidRPr="00462EA6">
        <w:rPr>
          <w:rFonts w:ascii="Arial" w:hAnsi="Arial" w:cs="Arial"/>
          <w:lang w:val="pt-PT"/>
        </w:rPr>
        <w:t xml:space="preserve">se </w:t>
      </w:r>
      <w:r w:rsidR="00D77D75" w:rsidRPr="00462EA6">
        <w:rPr>
          <w:rFonts w:ascii="Arial" w:hAnsi="Arial" w:cs="Arial"/>
          <w:lang w:val="pt-PT"/>
        </w:rPr>
        <w:t>manifesta no</w:t>
      </w:r>
      <w:r w:rsidR="00497164" w:rsidRPr="00462EA6">
        <w:rPr>
          <w:rFonts w:ascii="Arial" w:hAnsi="Arial" w:cs="Arial"/>
          <w:lang w:val="pt-PT"/>
        </w:rPr>
        <w:t xml:space="preserve"> momento em que o sistema imune inicia a </w:t>
      </w:r>
      <w:r w:rsidR="00BF5686" w:rsidRPr="00462EA6">
        <w:rPr>
          <w:rFonts w:ascii="Arial" w:hAnsi="Arial" w:cs="Arial"/>
          <w:lang w:val="pt-PT"/>
        </w:rPr>
        <w:t xml:space="preserve">sua </w:t>
      </w:r>
      <w:r w:rsidR="00497164" w:rsidRPr="00462EA6">
        <w:rPr>
          <w:rFonts w:ascii="Arial" w:hAnsi="Arial" w:cs="Arial"/>
          <w:lang w:val="pt-PT"/>
        </w:rPr>
        <w:t>recuperação</w:t>
      </w:r>
      <w:r w:rsidR="00802892" w:rsidRPr="00462EA6">
        <w:rPr>
          <w:rFonts w:ascii="Arial" w:hAnsi="Arial" w:cs="Arial"/>
          <w:lang w:val="pt-PT"/>
        </w:rPr>
        <w:t xml:space="preserve">, e pode ser tão forte que </w:t>
      </w:r>
      <w:r w:rsidR="00F96B0B" w:rsidRPr="00462EA6">
        <w:rPr>
          <w:rFonts w:ascii="Arial" w:hAnsi="Arial" w:cs="Arial"/>
          <w:lang w:val="pt-PT"/>
        </w:rPr>
        <w:t xml:space="preserve">pode </w:t>
      </w:r>
      <w:r w:rsidR="00802892" w:rsidRPr="00462EA6">
        <w:rPr>
          <w:rFonts w:ascii="Arial" w:hAnsi="Arial" w:cs="Arial"/>
          <w:lang w:val="pt-PT"/>
        </w:rPr>
        <w:t>causa</w:t>
      </w:r>
      <w:r w:rsidR="00F96B0B" w:rsidRPr="00462EA6">
        <w:rPr>
          <w:rFonts w:ascii="Arial" w:hAnsi="Arial" w:cs="Arial"/>
          <w:lang w:val="pt-PT"/>
        </w:rPr>
        <w:t>r</w:t>
      </w:r>
      <w:r w:rsidR="00802892" w:rsidRPr="00462EA6">
        <w:rPr>
          <w:rFonts w:ascii="Arial" w:hAnsi="Arial" w:cs="Arial"/>
          <w:lang w:val="pt-PT"/>
        </w:rPr>
        <w:t xml:space="preserve"> sinais e sintomas de doença</w:t>
      </w:r>
      <w:r w:rsidR="005D0B84" w:rsidRPr="00462EA6">
        <w:rPr>
          <w:rFonts w:ascii="Arial" w:hAnsi="Arial" w:cs="Arial"/>
          <w:lang w:val="pt-PT"/>
        </w:rPr>
        <w:t xml:space="preserve"> grave.</w:t>
      </w:r>
    </w:p>
    <w:p w:rsidR="00AA70D9" w:rsidRPr="00462EA6" w:rsidRDefault="00F96B0B" w:rsidP="009565FE">
      <w:pPr>
        <w:spacing w:after="12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O </w:t>
      </w:r>
      <w:r w:rsidR="005D0B84" w:rsidRPr="00462EA6">
        <w:rPr>
          <w:rFonts w:ascii="Arial" w:hAnsi="Arial" w:cs="Arial"/>
          <w:lang w:val="pt-PT"/>
        </w:rPr>
        <w:t xml:space="preserve">SIR tem </w:t>
      </w:r>
      <w:r w:rsidR="001362FC" w:rsidRPr="00462EA6">
        <w:rPr>
          <w:rFonts w:ascii="Arial" w:hAnsi="Arial" w:cs="Arial"/>
          <w:lang w:val="pt-PT"/>
        </w:rPr>
        <w:t xml:space="preserve">duas </w:t>
      </w:r>
      <w:r w:rsidR="005D0B84" w:rsidRPr="00462EA6">
        <w:rPr>
          <w:rFonts w:ascii="Arial" w:hAnsi="Arial" w:cs="Arial"/>
          <w:lang w:val="pt-PT"/>
        </w:rPr>
        <w:t>apresentações clínicas:</w:t>
      </w:r>
    </w:p>
    <w:p w:rsidR="00037141" w:rsidRPr="00462EA6" w:rsidRDefault="00564228" w:rsidP="009565FE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Agravamento</w:t>
      </w:r>
      <w:r w:rsidR="006A107B" w:rsidRPr="00462EA6">
        <w:rPr>
          <w:rFonts w:ascii="Arial" w:hAnsi="Arial" w:cs="Arial"/>
          <w:lang w:val="pt-PT"/>
        </w:rPr>
        <w:t xml:space="preserve"> de uma doença previamente diagnosticada e tratada (</w:t>
      </w:r>
      <w:r w:rsidR="008B1167" w:rsidRPr="00462EA6">
        <w:rPr>
          <w:rFonts w:ascii="Arial" w:hAnsi="Arial" w:cs="Arial"/>
          <w:lang w:val="pt-PT"/>
        </w:rPr>
        <w:t>já</w:t>
      </w:r>
      <w:r w:rsidR="00AC0CF8" w:rsidRPr="00462EA6">
        <w:rPr>
          <w:rFonts w:ascii="Arial" w:hAnsi="Arial" w:cs="Arial"/>
          <w:lang w:val="pt-PT"/>
        </w:rPr>
        <w:t xml:space="preserve"> </w:t>
      </w:r>
      <w:r w:rsidR="00534083" w:rsidRPr="00462EA6">
        <w:rPr>
          <w:rFonts w:ascii="Arial" w:hAnsi="Arial" w:cs="Arial"/>
          <w:lang w:val="pt-PT"/>
        </w:rPr>
        <w:t>concluído</w:t>
      </w:r>
      <w:r w:rsidR="0009367D" w:rsidRPr="00462EA6">
        <w:rPr>
          <w:rFonts w:ascii="Arial" w:hAnsi="Arial" w:cs="Arial"/>
          <w:lang w:val="pt-PT"/>
        </w:rPr>
        <w:t xml:space="preserve"> </w:t>
      </w:r>
      <w:r w:rsidR="00534083" w:rsidRPr="00462EA6">
        <w:rPr>
          <w:rFonts w:ascii="Arial" w:hAnsi="Arial" w:cs="Arial"/>
          <w:lang w:val="pt-PT"/>
        </w:rPr>
        <w:t xml:space="preserve">o </w:t>
      </w:r>
      <w:r w:rsidR="0009367D" w:rsidRPr="00462EA6">
        <w:rPr>
          <w:rFonts w:ascii="Arial" w:hAnsi="Arial" w:cs="Arial"/>
          <w:lang w:val="pt-PT"/>
        </w:rPr>
        <w:t>seu tratamento</w:t>
      </w:r>
      <w:r w:rsidR="00AC0CF8" w:rsidRPr="00462EA6">
        <w:rPr>
          <w:rFonts w:ascii="Arial" w:hAnsi="Arial" w:cs="Arial"/>
          <w:lang w:val="pt-PT"/>
        </w:rPr>
        <w:t xml:space="preserve"> ou ainda em</w:t>
      </w:r>
      <w:r w:rsidR="00F258DB" w:rsidRPr="00462EA6">
        <w:rPr>
          <w:rFonts w:ascii="Arial" w:hAnsi="Arial" w:cs="Arial"/>
          <w:lang w:val="pt-PT"/>
        </w:rPr>
        <w:t xml:space="preserve"> tratamento) antes do início do</w:t>
      </w:r>
      <w:r w:rsidR="006A107B" w:rsidRPr="00462EA6">
        <w:rPr>
          <w:rFonts w:ascii="Arial" w:hAnsi="Arial" w:cs="Arial"/>
          <w:lang w:val="pt-PT"/>
        </w:rPr>
        <w:t xml:space="preserve"> </w:t>
      </w:r>
      <w:proofErr w:type="spellStart"/>
      <w:r w:rsidR="006A107B" w:rsidRPr="00462EA6">
        <w:rPr>
          <w:rFonts w:ascii="Arial" w:hAnsi="Arial" w:cs="Arial"/>
          <w:lang w:val="pt-PT"/>
        </w:rPr>
        <w:t>TARV</w:t>
      </w:r>
      <w:proofErr w:type="spellEnd"/>
      <w:r w:rsidR="00F96B0B" w:rsidRPr="00462EA6">
        <w:rPr>
          <w:rFonts w:ascii="Arial" w:hAnsi="Arial" w:cs="Arial"/>
          <w:lang w:val="pt-PT"/>
        </w:rPr>
        <w:t>;</w:t>
      </w:r>
      <w:r w:rsidR="006A107B" w:rsidRPr="00462EA6">
        <w:rPr>
          <w:rFonts w:ascii="Arial" w:hAnsi="Arial" w:cs="Arial"/>
          <w:lang w:val="pt-PT"/>
        </w:rPr>
        <w:t xml:space="preserve"> </w:t>
      </w:r>
    </w:p>
    <w:p w:rsidR="00037141" w:rsidRPr="00462EA6" w:rsidRDefault="006A107B" w:rsidP="009565FE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Novos sinais e sintomas de uma in</w:t>
      </w:r>
      <w:r w:rsidR="00B1512F" w:rsidRPr="00462EA6">
        <w:rPr>
          <w:rFonts w:ascii="Arial" w:hAnsi="Arial" w:cs="Arial"/>
          <w:lang w:val="pt-PT"/>
        </w:rPr>
        <w:t>fecção que não foi diagnosticada antes do iní</w:t>
      </w:r>
      <w:r w:rsidR="00F258DB" w:rsidRPr="00462EA6">
        <w:rPr>
          <w:rFonts w:ascii="Arial" w:hAnsi="Arial" w:cs="Arial"/>
          <w:lang w:val="pt-PT"/>
        </w:rPr>
        <w:t>cio do</w:t>
      </w:r>
      <w:r w:rsidRPr="00462EA6">
        <w:rPr>
          <w:rFonts w:ascii="Arial" w:hAnsi="Arial" w:cs="Arial"/>
          <w:lang w:val="pt-PT"/>
        </w:rPr>
        <w:t xml:space="preserve">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="00F96B0B" w:rsidRPr="00462EA6">
        <w:rPr>
          <w:rFonts w:ascii="Arial" w:hAnsi="Arial" w:cs="Arial"/>
          <w:lang w:val="pt-PT"/>
        </w:rPr>
        <w:t>.</w:t>
      </w:r>
    </w:p>
    <w:p w:rsidR="009356F7" w:rsidRPr="00F258DB" w:rsidRDefault="009356F7" w:rsidP="00882F1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F258DB">
        <w:rPr>
          <w:rFonts w:ascii="Book Antiqua" w:hAnsi="Book Antiqua" w:cs="Arial"/>
          <w:sz w:val="26"/>
          <w:szCs w:val="26"/>
          <w:lang w:val="pt-BR"/>
        </w:rPr>
        <w:t>Incidência do SIR</w:t>
      </w:r>
    </w:p>
    <w:p w:rsidR="00E665EC" w:rsidRPr="00462EA6" w:rsidRDefault="00476839" w:rsidP="00462EA6">
      <w:p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BR"/>
        </w:rPr>
        <w:t>Os</w:t>
      </w:r>
      <w:r w:rsidR="00BF5686" w:rsidRPr="00462EA6">
        <w:rPr>
          <w:rFonts w:ascii="Arial" w:hAnsi="Arial" w:cs="Arial"/>
          <w:lang w:val="pt-PT"/>
        </w:rPr>
        <w:t xml:space="preserve"> </w:t>
      </w:r>
      <w:r w:rsidR="0099460A" w:rsidRPr="00462EA6">
        <w:rPr>
          <w:rFonts w:ascii="Arial" w:hAnsi="Arial" w:cs="Arial"/>
          <w:lang w:val="pt-PT"/>
        </w:rPr>
        <w:t>doente</w:t>
      </w:r>
      <w:r w:rsidR="00BF5686" w:rsidRPr="00462EA6">
        <w:rPr>
          <w:rFonts w:ascii="Arial" w:hAnsi="Arial" w:cs="Arial"/>
          <w:lang w:val="pt-PT"/>
        </w:rPr>
        <w:t xml:space="preserve">s com </w:t>
      </w:r>
      <w:proofErr w:type="spellStart"/>
      <w:r w:rsidR="00BF5686" w:rsidRPr="00462EA6">
        <w:rPr>
          <w:rFonts w:ascii="Arial" w:hAnsi="Arial" w:cs="Arial"/>
          <w:lang w:val="pt-PT"/>
        </w:rPr>
        <w:t>TB</w:t>
      </w:r>
      <w:proofErr w:type="spellEnd"/>
      <w:r w:rsidR="00BF5686" w:rsidRPr="00462EA6">
        <w:rPr>
          <w:rFonts w:ascii="Arial" w:hAnsi="Arial" w:cs="Arial"/>
          <w:lang w:val="pt-PT"/>
        </w:rPr>
        <w:t xml:space="preserve"> activa ou </w:t>
      </w:r>
      <w:proofErr w:type="spellStart"/>
      <w:r w:rsidR="00BF5686" w:rsidRPr="00462EA6">
        <w:rPr>
          <w:rFonts w:ascii="Arial" w:hAnsi="Arial" w:cs="Arial"/>
          <w:lang w:val="pt-PT"/>
        </w:rPr>
        <w:t>criptococose</w:t>
      </w:r>
      <w:proofErr w:type="spellEnd"/>
      <w:r w:rsidRPr="00462EA6">
        <w:rPr>
          <w:rFonts w:ascii="Arial" w:hAnsi="Arial" w:cs="Arial"/>
          <w:lang w:val="pt-PT"/>
        </w:rPr>
        <w:t xml:space="preserve"> podem</w:t>
      </w:r>
      <w:r w:rsidR="00BF5686" w:rsidRPr="00462EA6">
        <w:rPr>
          <w:rFonts w:ascii="Arial" w:hAnsi="Arial" w:cs="Arial"/>
          <w:lang w:val="pt-PT"/>
        </w:rPr>
        <w:t xml:space="preserve"> desenvolver </w:t>
      </w:r>
      <w:r w:rsidR="00F258DB" w:rsidRPr="00462EA6">
        <w:rPr>
          <w:rFonts w:ascii="Arial" w:hAnsi="Arial" w:cs="Arial"/>
          <w:lang w:val="pt-PT"/>
        </w:rPr>
        <w:t xml:space="preserve">o </w:t>
      </w:r>
      <w:r w:rsidR="00BF5686" w:rsidRPr="00462EA6">
        <w:rPr>
          <w:rFonts w:ascii="Arial" w:hAnsi="Arial" w:cs="Arial"/>
          <w:lang w:val="pt-PT"/>
        </w:rPr>
        <w:t>SIR ao iniciar o tratamento anti-retroviral</w:t>
      </w:r>
      <w:r w:rsidR="000D5AB4" w:rsidRPr="00462EA6">
        <w:rPr>
          <w:rFonts w:ascii="Arial" w:hAnsi="Arial" w:cs="Arial"/>
          <w:lang w:val="pt-PT"/>
        </w:rPr>
        <w:t>.</w:t>
      </w:r>
    </w:p>
    <w:p w:rsidR="00E665EC" w:rsidRPr="00462EA6" w:rsidRDefault="000D5AB4" w:rsidP="009565FE">
      <w:pPr>
        <w:spacing w:before="120" w:after="12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As doenças oportunistas frequente</w:t>
      </w:r>
      <w:r w:rsidR="008C6A2B" w:rsidRPr="00462EA6">
        <w:rPr>
          <w:rFonts w:ascii="Arial" w:hAnsi="Arial" w:cs="Arial"/>
          <w:lang w:val="pt-PT"/>
        </w:rPr>
        <w:t xml:space="preserve">mente </w:t>
      </w:r>
      <w:r w:rsidRPr="00462EA6">
        <w:rPr>
          <w:rFonts w:ascii="Arial" w:hAnsi="Arial" w:cs="Arial"/>
          <w:lang w:val="pt-PT"/>
        </w:rPr>
        <w:t xml:space="preserve">associadas </w:t>
      </w:r>
      <w:r w:rsidR="00D57C2E" w:rsidRPr="00462EA6">
        <w:rPr>
          <w:rFonts w:ascii="Arial" w:hAnsi="Arial" w:cs="Arial"/>
          <w:lang w:val="pt-PT"/>
        </w:rPr>
        <w:t>a</w:t>
      </w:r>
      <w:r w:rsidR="00F258DB" w:rsidRPr="00462EA6">
        <w:rPr>
          <w:rFonts w:ascii="Arial" w:hAnsi="Arial" w:cs="Arial"/>
          <w:lang w:val="pt-PT"/>
        </w:rPr>
        <w:t>o</w:t>
      </w:r>
      <w:r w:rsidRPr="00462EA6">
        <w:rPr>
          <w:rFonts w:ascii="Arial" w:hAnsi="Arial" w:cs="Arial"/>
          <w:lang w:val="pt-PT"/>
        </w:rPr>
        <w:t xml:space="preserve"> SIR em países com recursos limitados são causadas </w:t>
      </w:r>
      <w:proofErr w:type="gramStart"/>
      <w:r w:rsidR="00D77D75" w:rsidRPr="00462EA6">
        <w:rPr>
          <w:rFonts w:ascii="Arial" w:hAnsi="Arial" w:cs="Arial"/>
          <w:lang w:val="pt-PT"/>
        </w:rPr>
        <w:t>por</w:t>
      </w:r>
      <w:proofErr w:type="gramEnd"/>
      <w:r w:rsidR="00D77D75" w:rsidRPr="00462EA6">
        <w:rPr>
          <w:rFonts w:ascii="Arial" w:hAnsi="Arial" w:cs="Arial"/>
          <w:lang w:val="pt-PT"/>
        </w:rPr>
        <w:t>:</w:t>
      </w:r>
    </w:p>
    <w:p w:rsidR="000D5AB4" w:rsidRPr="00462EA6" w:rsidRDefault="009E6B4F" w:rsidP="00462EA6">
      <w:pPr>
        <w:numPr>
          <w:ilvl w:val="2"/>
          <w:numId w:val="40"/>
        </w:numPr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462EA6">
        <w:rPr>
          <w:rFonts w:ascii="Arial" w:hAnsi="Arial" w:cs="Arial"/>
          <w:i/>
          <w:lang w:val="pt-PT"/>
        </w:rPr>
        <w:t>Mycobacterium</w:t>
      </w:r>
      <w:proofErr w:type="spellEnd"/>
      <w:r w:rsidRPr="00462EA6">
        <w:rPr>
          <w:rFonts w:ascii="Arial" w:hAnsi="Arial" w:cs="Arial"/>
          <w:i/>
          <w:lang w:val="pt-PT"/>
        </w:rPr>
        <w:t xml:space="preserve"> </w:t>
      </w:r>
      <w:proofErr w:type="spellStart"/>
      <w:r w:rsidRPr="00462EA6">
        <w:rPr>
          <w:rFonts w:ascii="Arial" w:hAnsi="Arial" w:cs="Arial"/>
          <w:i/>
          <w:lang w:val="pt-PT"/>
        </w:rPr>
        <w:t>tuberculosis</w:t>
      </w:r>
      <w:proofErr w:type="spellEnd"/>
      <w:r w:rsidR="000D5AB4" w:rsidRPr="00462EA6">
        <w:rPr>
          <w:rFonts w:ascii="Arial" w:hAnsi="Arial" w:cs="Arial"/>
          <w:lang w:val="pt-PT"/>
        </w:rPr>
        <w:t xml:space="preserve"> (pulmonar ou extrapulmonar)</w:t>
      </w:r>
    </w:p>
    <w:p w:rsidR="000D5AB4" w:rsidRPr="00462EA6" w:rsidRDefault="009E6B4F" w:rsidP="00462EA6">
      <w:pPr>
        <w:numPr>
          <w:ilvl w:val="2"/>
          <w:numId w:val="40"/>
        </w:numPr>
        <w:spacing w:after="0" w:line="240" w:lineRule="auto"/>
        <w:jc w:val="both"/>
        <w:rPr>
          <w:rFonts w:ascii="Arial" w:hAnsi="Arial" w:cs="Arial"/>
          <w:i/>
          <w:lang w:val="pt-PT"/>
        </w:rPr>
      </w:pPr>
      <w:proofErr w:type="spellStart"/>
      <w:r w:rsidRPr="00462EA6">
        <w:rPr>
          <w:rFonts w:ascii="Arial" w:hAnsi="Arial" w:cs="Arial"/>
          <w:i/>
          <w:lang w:val="pt-PT"/>
        </w:rPr>
        <w:t>Mycobacterium</w:t>
      </w:r>
      <w:proofErr w:type="spellEnd"/>
      <w:r w:rsidRPr="00462EA6">
        <w:rPr>
          <w:rFonts w:ascii="Arial" w:hAnsi="Arial" w:cs="Arial"/>
          <w:i/>
          <w:lang w:val="pt-PT"/>
        </w:rPr>
        <w:t xml:space="preserve"> </w:t>
      </w:r>
      <w:proofErr w:type="spellStart"/>
      <w:r w:rsidRPr="00462EA6">
        <w:rPr>
          <w:rFonts w:ascii="Arial" w:hAnsi="Arial" w:cs="Arial"/>
          <w:i/>
          <w:lang w:val="pt-PT"/>
        </w:rPr>
        <w:t>avium</w:t>
      </w:r>
      <w:proofErr w:type="spellEnd"/>
      <w:r w:rsidRPr="00462EA6">
        <w:rPr>
          <w:rFonts w:ascii="Arial" w:hAnsi="Arial" w:cs="Arial"/>
          <w:i/>
          <w:lang w:val="pt-PT"/>
        </w:rPr>
        <w:t xml:space="preserve"> </w:t>
      </w:r>
      <w:proofErr w:type="spellStart"/>
      <w:r w:rsidRPr="00462EA6">
        <w:rPr>
          <w:rFonts w:ascii="Arial" w:hAnsi="Arial" w:cs="Arial"/>
          <w:i/>
          <w:lang w:val="pt-PT"/>
        </w:rPr>
        <w:t>complex</w:t>
      </w:r>
      <w:proofErr w:type="spellEnd"/>
    </w:p>
    <w:p w:rsidR="00E665EC" w:rsidRPr="00462EA6" w:rsidRDefault="009E6B4F" w:rsidP="009565FE">
      <w:pPr>
        <w:numPr>
          <w:ilvl w:val="2"/>
          <w:numId w:val="40"/>
        </w:numPr>
        <w:spacing w:after="120" w:line="240" w:lineRule="auto"/>
        <w:ind w:left="896" w:hanging="357"/>
        <w:jc w:val="both"/>
        <w:rPr>
          <w:rFonts w:ascii="Arial" w:hAnsi="Arial" w:cs="Arial"/>
          <w:i/>
          <w:lang w:val="pt-PT"/>
        </w:rPr>
      </w:pPr>
      <w:proofErr w:type="spellStart"/>
      <w:r w:rsidRPr="00462EA6">
        <w:rPr>
          <w:rFonts w:ascii="Arial" w:hAnsi="Arial" w:cs="Arial"/>
          <w:i/>
          <w:lang w:val="pt-PT"/>
        </w:rPr>
        <w:t>Cryptococcus</w:t>
      </w:r>
      <w:proofErr w:type="spellEnd"/>
      <w:r w:rsidRPr="00462EA6">
        <w:rPr>
          <w:rFonts w:ascii="Arial" w:hAnsi="Arial" w:cs="Arial"/>
          <w:i/>
          <w:lang w:val="pt-PT"/>
        </w:rPr>
        <w:t xml:space="preserve"> </w:t>
      </w:r>
      <w:proofErr w:type="spellStart"/>
      <w:r w:rsidRPr="00462EA6">
        <w:rPr>
          <w:rFonts w:ascii="Arial" w:hAnsi="Arial" w:cs="Arial"/>
          <w:i/>
          <w:lang w:val="pt-PT"/>
        </w:rPr>
        <w:t>neoformans</w:t>
      </w:r>
      <w:proofErr w:type="spellEnd"/>
    </w:p>
    <w:p w:rsidR="0066112F" w:rsidRPr="00462EA6" w:rsidRDefault="00534083" w:rsidP="00462EA6">
      <w:p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lastRenderedPageBreak/>
        <w:t>O</w:t>
      </w:r>
      <w:r w:rsidR="00D77D75" w:rsidRPr="00462EA6">
        <w:rPr>
          <w:rFonts w:ascii="Arial" w:hAnsi="Arial" w:cs="Arial"/>
          <w:lang w:val="pt-PT"/>
        </w:rPr>
        <w:t xml:space="preserve"> SIR </w:t>
      </w:r>
      <w:r w:rsidR="00004726" w:rsidRPr="00462EA6">
        <w:rPr>
          <w:rFonts w:ascii="Arial" w:hAnsi="Arial" w:cs="Arial"/>
          <w:lang w:val="pt-PT"/>
        </w:rPr>
        <w:t>também pode ser associad</w:t>
      </w:r>
      <w:r w:rsidR="00BC45C2" w:rsidRPr="00462EA6">
        <w:rPr>
          <w:rFonts w:ascii="Arial" w:hAnsi="Arial" w:cs="Arial"/>
          <w:lang w:val="pt-PT"/>
        </w:rPr>
        <w:t>o</w:t>
      </w:r>
      <w:r w:rsidR="000D5AB4" w:rsidRPr="00462EA6">
        <w:rPr>
          <w:rFonts w:ascii="Arial" w:hAnsi="Arial" w:cs="Arial"/>
          <w:lang w:val="pt-PT"/>
        </w:rPr>
        <w:t xml:space="preserve"> </w:t>
      </w:r>
      <w:r w:rsidR="001E1808" w:rsidRPr="00462EA6">
        <w:rPr>
          <w:rFonts w:ascii="Arial" w:hAnsi="Arial" w:cs="Arial"/>
          <w:lang w:val="pt-PT"/>
        </w:rPr>
        <w:t>ao</w:t>
      </w:r>
      <w:r w:rsidR="000D5AB4" w:rsidRPr="00462EA6">
        <w:rPr>
          <w:rFonts w:ascii="Arial" w:hAnsi="Arial" w:cs="Arial"/>
          <w:lang w:val="pt-PT"/>
        </w:rPr>
        <w:t xml:space="preserve"> sarcoma de Kaposi, herpes e outras doenças ou infecções oportunistas</w:t>
      </w:r>
      <w:r w:rsidR="00AD4CA7" w:rsidRPr="00462EA6">
        <w:rPr>
          <w:rFonts w:ascii="Arial" w:hAnsi="Arial" w:cs="Arial"/>
          <w:lang w:val="pt-PT"/>
        </w:rPr>
        <w:t>.</w:t>
      </w:r>
      <w:r w:rsidR="000D5AB4" w:rsidRPr="00462EA6">
        <w:rPr>
          <w:rFonts w:ascii="Arial" w:hAnsi="Arial" w:cs="Arial"/>
          <w:lang w:val="pt-PT"/>
        </w:rPr>
        <w:t xml:space="preserve"> </w:t>
      </w:r>
    </w:p>
    <w:p w:rsidR="00124103" w:rsidRPr="00124103" w:rsidRDefault="00D740B8" w:rsidP="00882F1C">
      <w:pPr>
        <w:shd w:val="clear" w:color="auto" w:fill="C6D9F1" w:themeFill="text2" w:themeFillTint="33"/>
        <w:spacing w:after="0"/>
        <w:rPr>
          <w:rFonts w:ascii="Book Antiqua" w:hAnsi="Book Antiqua" w:cs="Arial"/>
          <w:b/>
          <w:bCs/>
          <w:sz w:val="30"/>
          <w:szCs w:val="30"/>
          <w:lang w:val="pt-BR" w:eastAsia="en-US"/>
        </w:rPr>
      </w:pPr>
      <w:r w:rsidRPr="00124103">
        <w:rPr>
          <w:rFonts w:ascii="Book Antiqua" w:hAnsi="Book Antiqua" w:cs="Arial"/>
          <w:b/>
          <w:sz w:val="26"/>
          <w:szCs w:val="26"/>
          <w:lang w:val="pt-BR"/>
        </w:rPr>
        <w:t xml:space="preserve">Factores de </w:t>
      </w:r>
      <w:r w:rsidR="00860601" w:rsidRPr="00124103">
        <w:rPr>
          <w:rFonts w:ascii="Book Antiqua" w:hAnsi="Book Antiqua" w:cs="Arial"/>
          <w:b/>
          <w:sz w:val="26"/>
          <w:szCs w:val="26"/>
          <w:lang w:val="pt-BR"/>
        </w:rPr>
        <w:t>Risco para D</w:t>
      </w:r>
      <w:r w:rsidRPr="00124103">
        <w:rPr>
          <w:rFonts w:ascii="Book Antiqua" w:hAnsi="Book Antiqua" w:cs="Arial"/>
          <w:b/>
          <w:sz w:val="26"/>
          <w:szCs w:val="26"/>
          <w:lang w:val="pt-BR"/>
        </w:rPr>
        <w:t>esenvolver SIR</w:t>
      </w:r>
    </w:p>
    <w:p w:rsidR="00D740B8" w:rsidRPr="00462EA6" w:rsidRDefault="00AA70D9" w:rsidP="006E521F">
      <w:p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Qualquer doente</w:t>
      </w:r>
      <w:r w:rsidR="00D740B8" w:rsidRPr="00462EA6">
        <w:rPr>
          <w:rFonts w:ascii="Arial" w:hAnsi="Arial" w:cs="Arial"/>
          <w:lang w:val="pt-PT"/>
        </w:rPr>
        <w:t xml:space="preserve"> que inicia </w:t>
      </w:r>
      <w:r w:rsidR="00F258DB" w:rsidRPr="00462EA6">
        <w:rPr>
          <w:rFonts w:ascii="Arial" w:hAnsi="Arial" w:cs="Arial"/>
          <w:lang w:val="pt-PT"/>
        </w:rPr>
        <w:t xml:space="preserve">o </w:t>
      </w:r>
      <w:proofErr w:type="spellStart"/>
      <w:r w:rsidR="00D740B8"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 pode desenvolver </w:t>
      </w:r>
      <w:r w:rsidR="00BC45C2" w:rsidRPr="00462EA6">
        <w:rPr>
          <w:rFonts w:ascii="Arial" w:hAnsi="Arial" w:cs="Arial"/>
          <w:lang w:val="pt-PT"/>
        </w:rPr>
        <w:t>o</w:t>
      </w:r>
      <w:r w:rsidR="00D740B8" w:rsidRPr="00462EA6">
        <w:rPr>
          <w:rFonts w:ascii="Arial" w:hAnsi="Arial" w:cs="Arial"/>
          <w:lang w:val="pt-PT"/>
        </w:rPr>
        <w:t xml:space="preserve"> SIR</w:t>
      </w:r>
      <w:r w:rsidR="00B6500D" w:rsidRPr="00462EA6">
        <w:rPr>
          <w:rFonts w:ascii="Arial" w:hAnsi="Arial" w:cs="Arial"/>
          <w:lang w:val="pt-PT"/>
        </w:rPr>
        <w:t>,</w:t>
      </w:r>
      <w:r w:rsidRPr="00462EA6">
        <w:rPr>
          <w:rFonts w:ascii="Arial" w:hAnsi="Arial" w:cs="Arial"/>
          <w:lang w:val="pt-PT"/>
        </w:rPr>
        <w:t xml:space="preserve"> mas é </w:t>
      </w:r>
      <w:r w:rsidR="008C6A2B" w:rsidRPr="00462EA6">
        <w:rPr>
          <w:rFonts w:ascii="Arial" w:hAnsi="Arial" w:cs="Arial"/>
          <w:lang w:val="pt-PT"/>
        </w:rPr>
        <w:t xml:space="preserve">comum </w:t>
      </w:r>
      <w:r w:rsidR="00D740B8" w:rsidRPr="00462EA6">
        <w:rPr>
          <w:rFonts w:ascii="Arial" w:hAnsi="Arial" w:cs="Arial"/>
          <w:lang w:val="pt-PT"/>
        </w:rPr>
        <w:t>nos seguintes casos:</w:t>
      </w:r>
    </w:p>
    <w:p w:rsidR="00D740B8" w:rsidRPr="00462EA6" w:rsidRDefault="00D740B8" w:rsidP="00462EA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Nos </w:t>
      </w:r>
      <w:r w:rsidR="0099460A" w:rsidRPr="00462EA6">
        <w:rPr>
          <w:rFonts w:ascii="Arial" w:hAnsi="Arial" w:cs="Arial"/>
          <w:lang w:val="pt-PT"/>
        </w:rPr>
        <w:t>doente</w:t>
      </w:r>
      <w:r w:rsidRPr="00462EA6">
        <w:rPr>
          <w:rFonts w:ascii="Arial" w:hAnsi="Arial" w:cs="Arial"/>
          <w:lang w:val="pt-PT"/>
        </w:rPr>
        <w:t xml:space="preserve">s que iniciam </w:t>
      </w:r>
      <w:r w:rsidR="00F258DB" w:rsidRPr="00462EA6">
        <w:rPr>
          <w:rFonts w:ascii="Arial" w:hAnsi="Arial" w:cs="Arial"/>
          <w:lang w:val="pt-PT"/>
        </w:rPr>
        <w:t xml:space="preserve">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 pela primeira vez</w:t>
      </w:r>
      <w:r w:rsidR="008C6A2B" w:rsidRPr="00462EA6">
        <w:rPr>
          <w:rFonts w:ascii="Arial" w:hAnsi="Arial" w:cs="Arial"/>
          <w:lang w:val="pt-PT"/>
        </w:rPr>
        <w:t>;</w:t>
      </w:r>
    </w:p>
    <w:p w:rsidR="00D740B8" w:rsidRPr="00462EA6" w:rsidRDefault="00D740B8" w:rsidP="00462EA6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Quando se in</w:t>
      </w:r>
      <w:r w:rsidR="008B1167" w:rsidRPr="00462EA6">
        <w:rPr>
          <w:rFonts w:ascii="Arial" w:hAnsi="Arial" w:cs="Arial"/>
          <w:lang w:val="pt-PT"/>
        </w:rPr>
        <w:t>i</w:t>
      </w:r>
      <w:r w:rsidRPr="00462EA6">
        <w:rPr>
          <w:rFonts w:ascii="Arial" w:hAnsi="Arial" w:cs="Arial"/>
          <w:lang w:val="pt-PT"/>
        </w:rPr>
        <w:t xml:space="preserve">cia 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 antes de detectar e estabilizar qualquer doença ou infecção oportunista</w:t>
      </w:r>
      <w:r w:rsidR="008C6A2B" w:rsidRPr="00462EA6">
        <w:rPr>
          <w:rFonts w:ascii="Arial" w:hAnsi="Arial" w:cs="Arial"/>
          <w:lang w:val="pt-PT"/>
        </w:rPr>
        <w:t>;</w:t>
      </w:r>
      <w:r w:rsidRPr="00462EA6">
        <w:rPr>
          <w:rFonts w:ascii="Arial" w:hAnsi="Arial" w:cs="Arial"/>
          <w:lang w:val="pt-PT"/>
        </w:rPr>
        <w:t xml:space="preserve"> </w:t>
      </w:r>
    </w:p>
    <w:p w:rsidR="00D740B8" w:rsidRPr="00462EA6" w:rsidRDefault="00D740B8" w:rsidP="00462EA6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Quando se inicia 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 pouco depois do início do tratamento para infecção oportunista (por exemplo</w:t>
      </w:r>
      <w:r w:rsidR="00B6500D" w:rsidRPr="00462EA6">
        <w:rPr>
          <w:rFonts w:ascii="Arial" w:hAnsi="Arial" w:cs="Arial"/>
          <w:lang w:val="pt-PT"/>
        </w:rPr>
        <w:t>, no</w:t>
      </w:r>
      <w:r w:rsidRPr="00462EA6">
        <w:rPr>
          <w:rFonts w:ascii="Arial" w:hAnsi="Arial" w:cs="Arial"/>
          <w:lang w:val="pt-PT"/>
        </w:rPr>
        <w:t xml:space="preserve"> início de tratamento para </w:t>
      </w:r>
      <w:proofErr w:type="spellStart"/>
      <w:r w:rsidRPr="00462EA6">
        <w:rPr>
          <w:rFonts w:ascii="Arial" w:hAnsi="Arial" w:cs="Arial"/>
          <w:lang w:val="pt-PT"/>
        </w:rPr>
        <w:t>TB</w:t>
      </w:r>
      <w:proofErr w:type="spellEnd"/>
      <w:r w:rsidRPr="00462EA6">
        <w:rPr>
          <w:rFonts w:ascii="Arial" w:hAnsi="Arial" w:cs="Arial"/>
          <w:lang w:val="pt-PT"/>
        </w:rPr>
        <w:t xml:space="preserve"> e início do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 no mês seguinte)</w:t>
      </w:r>
      <w:r w:rsidR="008C6A2B" w:rsidRPr="00462EA6">
        <w:rPr>
          <w:rFonts w:ascii="Arial" w:hAnsi="Arial" w:cs="Arial"/>
          <w:lang w:val="pt-PT"/>
        </w:rPr>
        <w:t>;</w:t>
      </w:r>
    </w:p>
    <w:p w:rsidR="00882F1C" w:rsidRPr="006E521F" w:rsidRDefault="00D740B8" w:rsidP="006E521F">
      <w:pPr>
        <w:pStyle w:val="ListParagraph"/>
        <w:numPr>
          <w:ilvl w:val="0"/>
          <w:numId w:val="35"/>
        </w:numPr>
        <w:spacing w:after="120" w:line="240" w:lineRule="auto"/>
        <w:ind w:left="1060" w:hanging="357"/>
        <w:jc w:val="both"/>
        <w:rPr>
          <w:rFonts w:ascii="Arial" w:hAnsi="Arial" w:cs="Arial"/>
          <w:sz w:val="24"/>
          <w:szCs w:val="24"/>
          <w:lang w:val="pt-PT"/>
        </w:rPr>
      </w:pPr>
      <w:r w:rsidRPr="006E521F">
        <w:rPr>
          <w:rFonts w:ascii="Arial" w:hAnsi="Arial" w:cs="Arial"/>
          <w:lang w:val="pt-PT"/>
        </w:rPr>
        <w:t xml:space="preserve">Quando o </w:t>
      </w:r>
      <w:r w:rsidR="0099460A" w:rsidRPr="006E521F">
        <w:rPr>
          <w:rFonts w:ascii="Arial" w:hAnsi="Arial" w:cs="Arial"/>
          <w:lang w:val="pt-PT"/>
        </w:rPr>
        <w:t>doente</w:t>
      </w:r>
      <w:r w:rsidRPr="006E521F">
        <w:rPr>
          <w:rFonts w:ascii="Arial" w:hAnsi="Arial" w:cs="Arial"/>
          <w:lang w:val="pt-PT"/>
        </w:rPr>
        <w:t xml:space="preserve"> apresenta imunodepressão avançada no momento de iniciar </w:t>
      </w:r>
      <w:r w:rsidR="00F258DB" w:rsidRPr="006E521F">
        <w:rPr>
          <w:rFonts w:ascii="Arial" w:hAnsi="Arial" w:cs="Arial"/>
          <w:lang w:val="pt-PT"/>
        </w:rPr>
        <w:t xml:space="preserve">o </w:t>
      </w:r>
      <w:proofErr w:type="spellStart"/>
      <w:r w:rsidRPr="006E521F">
        <w:rPr>
          <w:rFonts w:ascii="Arial" w:hAnsi="Arial" w:cs="Arial"/>
          <w:lang w:val="pt-PT"/>
        </w:rPr>
        <w:t>TARV</w:t>
      </w:r>
      <w:proofErr w:type="spellEnd"/>
      <w:r w:rsidR="007D27D6" w:rsidRPr="006E521F">
        <w:rPr>
          <w:rFonts w:ascii="Arial" w:hAnsi="Arial" w:cs="Arial"/>
          <w:lang w:val="pt-PT"/>
        </w:rPr>
        <w:t xml:space="preserve"> </w:t>
      </w:r>
      <w:r w:rsidR="008C6A2B" w:rsidRPr="006E521F">
        <w:rPr>
          <w:rFonts w:ascii="Arial" w:hAnsi="Arial" w:cs="Arial"/>
          <w:lang w:val="pt-PT"/>
        </w:rPr>
        <w:t>(q</w:t>
      </w:r>
      <w:r w:rsidRPr="006E521F">
        <w:rPr>
          <w:rFonts w:ascii="Arial" w:hAnsi="Arial" w:cs="Arial"/>
          <w:lang w:val="pt-PT"/>
        </w:rPr>
        <w:t xml:space="preserve">uanto menor </w:t>
      </w:r>
      <w:r w:rsidR="008C6A2B" w:rsidRPr="006E521F">
        <w:rPr>
          <w:rFonts w:ascii="Arial" w:hAnsi="Arial" w:cs="Arial"/>
          <w:lang w:val="pt-PT"/>
        </w:rPr>
        <w:t>for</w:t>
      </w:r>
      <w:r w:rsidRPr="006E521F">
        <w:rPr>
          <w:rFonts w:ascii="Arial" w:hAnsi="Arial" w:cs="Arial"/>
          <w:lang w:val="pt-PT"/>
        </w:rPr>
        <w:t xml:space="preserve"> a contagem de </w:t>
      </w:r>
      <w:proofErr w:type="spellStart"/>
      <w:r w:rsidRPr="006E521F">
        <w:rPr>
          <w:rFonts w:ascii="Arial" w:hAnsi="Arial" w:cs="Arial"/>
          <w:lang w:val="pt-PT"/>
        </w:rPr>
        <w:t>CD4</w:t>
      </w:r>
      <w:proofErr w:type="spellEnd"/>
      <w:r w:rsidRPr="006E521F">
        <w:rPr>
          <w:rFonts w:ascii="Arial" w:hAnsi="Arial" w:cs="Arial"/>
          <w:lang w:val="pt-PT"/>
        </w:rPr>
        <w:t xml:space="preserve"> no início do tratamento, mai</w:t>
      </w:r>
      <w:r w:rsidR="008C6A2B" w:rsidRPr="006E521F">
        <w:rPr>
          <w:rFonts w:ascii="Arial" w:hAnsi="Arial" w:cs="Arial"/>
          <w:lang w:val="pt-PT"/>
        </w:rPr>
        <w:t xml:space="preserve">or é a </w:t>
      </w:r>
      <w:r w:rsidR="006E521F" w:rsidRPr="006E521F">
        <w:rPr>
          <w:rFonts w:ascii="Arial" w:hAnsi="Arial" w:cs="Arial"/>
          <w:lang w:val="pt-PT"/>
        </w:rPr>
        <w:t>probabilidade</w:t>
      </w:r>
      <w:r w:rsidR="008C6A2B" w:rsidRPr="006E521F">
        <w:rPr>
          <w:rFonts w:ascii="Arial" w:hAnsi="Arial" w:cs="Arial"/>
          <w:lang w:val="pt-PT"/>
        </w:rPr>
        <w:t xml:space="preserve"> de desenvolver o </w:t>
      </w:r>
      <w:r w:rsidRPr="006E521F">
        <w:rPr>
          <w:rFonts w:ascii="Arial" w:hAnsi="Arial" w:cs="Arial"/>
          <w:lang w:val="pt-PT"/>
        </w:rPr>
        <w:t>SIR</w:t>
      </w:r>
      <w:r w:rsidR="007D27D6" w:rsidRPr="006E521F">
        <w:rPr>
          <w:rFonts w:ascii="Arial" w:hAnsi="Arial" w:cs="Arial"/>
          <w:lang w:val="pt-PT"/>
        </w:rPr>
        <w:t>)</w:t>
      </w:r>
      <w:r w:rsidRPr="006E521F">
        <w:rPr>
          <w:rFonts w:ascii="Arial" w:hAnsi="Arial" w:cs="Arial"/>
          <w:lang w:val="pt-PT"/>
        </w:rPr>
        <w:t>.</w:t>
      </w:r>
    </w:p>
    <w:p w:rsidR="00BD4AC8" w:rsidRDefault="00F94252" w:rsidP="00882F1C">
      <w:pPr>
        <w:spacing w:after="0"/>
        <w:ind w:left="705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</w:r>
      <w:r>
        <w:rPr>
          <w:rFonts w:ascii="Arial" w:hAnsi="Arial" w:cs="Arial"/>
          <w:sz w:val="24"/>
          <w:szCs w:val="24"/>
          <w:lang w:val="pt-P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width:155.45pt;height:438.2pt;rotation:-270;mso-wrap-distance-right:36pt;mso-position-horizontal-relative:char;mso-position-vertical-relative:line;mso-height-relative:margin" o:allowincell="f" adj="2346" filled="t" fillcolor="#b8cce4" strokecolor="#f2f2f2" strokeweight="3pt">
            <v:shadow on="t" type="perspective" color="#205867" opacity=".5" offset="1pt" offset2="-1pt"/>
            <v:textbox style="mso-next-textbox:#_x0000_s1027" inset="18pt,18pt,,18pt">
              <w:txbxContent>
                <w:p w:rsidR="00882F1C" w:rsidRPr="00D40688" w:rsidRDefault="00882F1C" w:rsidP="00882F1C">
                  <w:pPr>
                    <w:numPr>
                      <w:ilvl w:val="1"/>
                      <w:numId w:val="6"/>
                    </w:numPr>
                    <w:spacing w:after="0" w:line="240" w:lineRule="auto"/>
                    <w:ind w:left="1068"/>
                    <w:jc w:val="both"/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val="pt-PT"/>
                    </w:rPr>
                  </w:pPr>
                  <w:r w:rsidRPr="00D40688">
                    <w:rPr>
                      <w:szCs w:val="24"/>
                    </w:rPr>
                    <w:t xml:space="preserve"> </w:t>
                  </w:r>
                  <w:r w:rsidRPr="00D40688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val="pt-PT"/>
                    </w:rPr>
                    <w:t xml:space="preserve">SIR relacionada à </w:t>
                  </w:r>
                  <w:proofErr w:type="spellStart"/>
                  <w:r w:rsidRPr="00D40688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val="pt-PT"/>
                    </w:rPr>
                    <w:t>TB</w:t>
                  </w:r>
                  <w:proofErr w:type="spellEnd"/>
                  <w:r w:rsidRPr="00D40688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val="pt-PT"/>
                    </w:rPr>
                    <w:t>:</w:t>
                  </w:r>
                </w:p>
                <w:p w:rsidR="00882F1C" w:rsidRPr="00D40688" w:rsidRDefault="00882F1C" w:rsidP="00882F1C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</w:pPr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Numa pesquisa </w:t>
                  </w:r>
                  <w:r w:rsidR="008C6A2B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realizada</w:t>
                  </w:r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 na África do Sul (</w:t>
                  </w:r>
                  <w:proofErr w:type="spellStart"/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Lawn</w:t>
                  </w:r>
                  <w:proofErr w:type="spellEnd"/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D40688">
                    <w:rPr>
                      <w:rFonts w:asciiTheme="minorHAnsi" w:hAnsiTheme="minorHAnsi" w:cs="Arial"/>
                      <w:i/>
                      <w:sz w:val="24"/>
                      <w:szCs w:val="24"/>
                      <w:lang w:val="pt-PT"/>
                    </w:rPr>
                    <w:t>et</w:t>
                  </w:r>
                  <w:proofErr w:type="spellEnd"/>
                  <w:r w:rsidRPr="00D40688">
                    <w:rPr>
                      <w:rFonts w:asciiTheme="minorHAnsi" w:hAnsiTheme="minorHAnsi" w:cs="Arial"/>
                      <w:i/>
                      <w:sz w:val="24"/>
                      <w:szCs w:val="24"/>
                      <w:lang w:val="pt-PT"/>
                    </w:rPr>
                    <w:t xml:space="preserve"> al</w:t>
                  </w:r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), 12% d</w:t>
                  </w:r>
                  <w:r w:rsidR="008C6A2B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os</w:t>
                  </w:r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 160 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doente</w:t>
                  </w:r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s que começaram o </w:t>
                  </w:r>
                  <w:proofErr w:type="spellStart"/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TARV</w:t>
                  </w:r>
                  <w:proofErr w:type="spellEnd"/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 durante o tratamento para </w:t>
                  </w:r>
                  <w:proofErr w:type="spellStart"/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TB</w:t>
                  </w:r>
                  <w:proofErr w:type="spellEnd"/>
                  <w:r w:rsidRPr="00D40688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 tiveram SIR.  </w:t>
                  </w:r>
                </w:p>
                <w:p w:rsidR="00882F1C" w:rsidRPr="00D40688" w:rsidRDefault="00882F1C" w:rsidP="00882F1C">
                  <w:pPr>
                    <w:pStyle w:val="ListParagraph"/>
                    <w:spacing w:after="0" w:line="240" w:lineRule="auto"/>
                    <w:ind w:left="2484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</w:pPr>
                </w:p>
                <w:p w:rsidR="00882F1C" w:rsidRPr="00E665EC" w:rsidRDefault="00882F1C" w:rsidP="00882F1C">
                  <w:pPr>
                    <w:numPr>
                      <w:ilvl w:val="1"/>
                      <w:numId w:val="6"/>
                    </w:numPr>
                    <w:spacing w:after="0" w:line="240" w:lineRule="auto"/>
                    <w:ind w:left="1068"/>
                    <w:contextualSpacing/>
                    <w:jc w:val="both"/>
                    <w:rPr>
                      <w:rFonts w:asciiTheme="minorHAnsi" w:hAnsiTheme="minorHAnsi" w:cs="Arial"/>
                      <w:i/>
                      <w:color w:val="548DD4"/>
                      <w:sz w:val="24"/>
                      <w:szCs w:val="24"/>
                      <w:lang w:val="pt-PT"/>
                    </w:rPr>
                  </w:pPr>
                  <w:r w:rsidRPr="00D40688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val="pt-PT"/>
                    </w:rPr>
                    <w:t xml:space="preserve">SIR relacionada à </w:t>
                  </w:r>
                  <w:proofErr w:type="spellStart"/>
                  <w:r w:rsidRPr="00D40688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val="pt-PT"/>
                    </w:rPr>
                    <w:t>criptococose</w:t>
                  </w:r>
                  <w:proofErr w:type="spellEnd"/>
                  <w:r w:rsidRPr="00E665EC">
                    <w:rPr>
                      <w:rFonts w:asciiTheme="minorHAnsi" w:hAnsiTheme="minorHAnsi" w:cs="Arial"/>
                      <w:i/>
                      <w:color w:val="548DD4"/>
                      <w:sz w:val="24"/>
                      <w:szCs w:val="24"/>
                      <w:lang w:val="pt-PT"/>
                    </w:rPr>
                    <w:t>:</w:t>
                  </w:r>
                </w:p>
                <w:p w:rsidR="00882F1C" w:rsidRPr="00E665EC" w:rsidRDefault="00882F1C" w:rsidP="00882F1C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</w:pPr>
                  <w:r w:rsidRPr="00E665EC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Nos 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doente</w:t>
                  </w:r>
                  <w:r w:rsidRPr="00E665EC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s com </w:t>
                  </w:r>
                  <w:proofErr w:type="spellStart"/>
                  <w:r w:rsidRPr="00E665EC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>criptococose</w:t>
                  </w:r>
                  <w:proofErr w:type="spellEnd"/>
                  <w:r w:rsidRPr="00E665EC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 que começaram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 o</w:t>
                  </w:r>
                  <w:r w:rsidRPr="00E665EC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 tratamento anti-retroviral, 30-33% tiveram SIR (Singh </w:t>
                  </w:r>
                  <w:proofErr w:type="spellStart"/>
                  <w:r w:rsidRPr="00E665EC">
                    <w:rPr>
                      <w:rFonts w:asciiTheme="minorHAnsi" w:hAnsiTheme="minorHAnsi" w:cs="Arial"/>
                      <w:i/>
                      <w:sz w:val="24"/>
                      <w:szCs w:val="24"/>
                      <w:lang w:val="pt-PT"/>
                    </w:rPr>
                    <w:t>et</w:t>
                  </w:r>
                  <w:proofErr w:type="spellEnd"/>
                  <w:r w:rsidRPr="00E665EC">
                    <w:rPr>
                      <w:rFonts w:asciiTheme="minorHAnsi" w:hAnsiTheme="minorHAnsi" w:cs="Arial"/>
                      <w:i/>
                      <w:sz w:val="24"/>
                      <w:szCs w:val="24"/>
                      <w:lang w:val="pt-PT"/>
                    </w:rPr>
                    <w:t xml:space="preserve"> al</w:t>
                  </w:r>
                  <w:r w:rsidRPr="00E665EC"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  <w:t xml:space="preserve">).  </w:t>
                  </w:r>
                </w:p>
                <w:p w:rsidR="00882F1C" w:rsidRDefault="00882F1C" w:rsidP="00882F1C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</w:pPr>
                </w:p>
                <w:p w:rsidR="00882F1C" w:rsidRPr="0009367D" w:rsidRDefault="00882F1C" w:rsidP="00882F1C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pt-PT"/>
                    </w:rPr>
                  </w:pPr>
                </w:p>
                <w:p w:rsidR="00882F1C" w:rsidRPr="00E665EC" w:rsidRDefault="00882F1C" w:rsidP="00882F1C">
                  <w:pPr>
                    <w:rPr>
                      <w:lang w:val="pt-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8421D9" w:rsidRPr="00F258DB" w:rsidRDefault="009356F7" w:rsidP="00882F1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F258DB">
        <w:rPr>
          <w:rFonts w:ascii="Book Antiqua" w:hAnsi="Book Antiqua" w:cs="Arial"/>
          <w:sz w:val="26"/>
          <w:szCs w:val="26"/>
          <w:lang w:val="pt-BR"/>
        </w:rPr>
        <w:t>Diagnóstico Diferencial do SIR</w:t>
      </w:r>
    </w:p>
    <w:p w:rsidR="008421D9" w:rsidRPr="00462EA6" w:rsidRDefault="00AE7576" w:rsidP="00462EA6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Uma vez iniciado 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, o </w:t>
      </w:r>
      <w:r w:rsidR="0099460A" w:rsidRPr="00462EA6">
        <w:rPr>
          <w:rFonts w:ascii="Arial" w:hAnsi="Arial" w:cs="Arial"/>
          <w:lang w:val="pt-PT"/>
        </w:rPr>
        <w:t>doente</w:t>
      </w:r>
      <w:r w:rsidRPr="00462EA6">
        <w:rPr>
          <w:rFonts w:ascii="Arial" w:hAnsi="Arial" w:cs="Arial"/>
          <w:lang w:val="pt-PT"/>
        </w:rPr>
        <w:t xml:space="preserve"> pode ter boa resposta ao mesmo, </w:t>
      </w:r>
      <w:r w:rsidR="008421D9" w:rsidRPr="00462EA6">
        <w:rPr>
          <w:rFonts w:ascii="Arial" w:hAnsi="Arial" w:cs="Arial"/>
          <w:lang w:val="pt-PT"/>
        </w:rPr>
        <w:t>com</w:t>
      </w:r>
      <w:r w:rsidR="0062433F" w:rsidRPr="00462EA6">
        <w:rPr>
          <w:rFonts w:ascii="Arial" w:hAnsi="Arial" w:cs="Arial"/>
          <w:lang w:val="pt-PT"/>
        </w:rPr>
        <w:t xml:space="preserve"> melhoria clínica consistente, com</w:t>
      </w:r>
      <w:r w:rsidR="008421D9" w:rsidRPr="00462EA6">
        <w:rPr>
          <w:rFonts w:ascii="Arial" w:hAnsi="Arial" w:cs="Arial"/>
          <w:lang w:val="pt-PT"/>
        </w:rPr>
        <w:t xml:space="preserve"> recuperação d</w:t>
      </w:r>
      <w:r w:rsidR="00D40688" w:rsidRPr="00462EA6">
        <w:rPr>
          <w:rFonts w:ascii="Arial" w:hAnsi="Arial" w:cs="Arial"/>
          <w:lang w:val="pt-PT"/>
        </w:rPr>
        <w:t xml:space="preserve">e peso e desaparição dos sinais e </w:t>
      </w:r>
      <w:r w:rsidR="008421D9" w:rsidRPr="00462EA6">
        <w:rPr>
          <w:rFonts w:ascii="Arial" w:hAnsi="Arial" w:cs="Arial"/>
          <w:lang w:val="pt-PT"/>
        </w:rPr>
        <w:t xml:space="preserve">sintomas que </w:t>
      </w:r>
      <w:r w:rsidR="0062433F" w:rsidRPr="00462EA6">
        <w:rPr>
          <w:rFonts w:ascii="Arial" w:hAnsi="Arial" w:cs="Arial"/>
          <w:lang w:val="pt-PT"/>
        </w:rPr>
        <w:t>apresentava</w:t>
      </w:r>
      <w:r w:rsidR="008421D9" w:rsidRPr="00462EA6">
        <w:rPr>
          <w:rFonts w:ascii="Arial" w:hAnsi="Arial" w:cs="Arial"/>
          <w:lang w:val="pt-PT"/>
        </w:rPr>
        <w:t xml:space="preserve">. </w:t>
      </w:r>
    </w:p>
    <w:p w:rsidR="0066112F" w:rsidRPr="00462EA6" w:rsidRDefault="008421D9" w:rsidP="00462EA6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462EA6">
        <w:rPr>
          <w:rFonts w:ascii="Arial" w:hAnsi="Arial" w:cs="Arial"/>
          <w:lang w:val="pt-PT"/>
        </w:rPr>
        <w:t xml:space="preserve">Também pode </w:t>
      </w:r>
      <w:r w:rsidR="00FD6CA8" w:rsidRPr="00462EA6">
        <w:rPr>
          <w:rFonts w:ascii="Arial" w:hAnsi="Arial" w:cs="Arial"/>
          <w:lang w:val="pt-PT"/>
        </w:rPr>
        <w:t>apresentar</w:t>
      </w:r>
      <w:r w:rsidR="00A4278B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 xml:space="preserve">um quadro clínico </w:t>
      </w:r>
      <w:r w:rsidR="0062433F" w:rsidRPr="00462EA6">
        <w:rPr>
          <w:rFonts w:ascii="Arial" w:hAnsi="Arial" w:cs="Arial"/>
          <w:lang w:val="pt-PT"/>
        </w:rPr>
        <w:t>caracterizado pela</w:t>
      </w:r>
      <w:r w:rsidRPr="00462EA6">
        <w:rPr>
          <w:rFonts w:ascii="Arial" w:hAnsi="Arial" w:cs="Arial"/>
          <w:lang w:val="pt-PT"/>
        </w:rPr>
        <w:t xml:space="preserve"> aparição de novos sinais ou sintomas ou </w:t>
      </w:r>
      <w:r w:rsidR="00D40688" w:rsidRPr="00462EA6">
        <w:rPr>
          <w:rFonts w:ascii="Arial" w:hAnsi="Arial" w:cs="Arial"/>
          <w:lang w:val="pt-PT"/>
        </w:rPr>
        <w:t>agrava</w:t>
      </w:r>
      <w:r w:rsidR="00650971" w:rsidRPr="00462EA6">
        <w:rPr>
          <w:rFonts w:ascii="Arial" w:hAnsi="Arial" w:cs="Arial"/>
          <w:lang w:val="pt-PT"/>
        </w:rPr>
        <w:t>mento</w:t>
      </w:r>
      <w:r w:rsidRPr="00462EA6">
        <w:rPr>
          <w:rFonts w:ascii="Arial" w:hAnsi="Arial" w:cs="Arial"/>
          <w:lang w:val="pt-PT"/>
        </w:rPr>
        <w:t xml:space="preserve"> dos que </w:t>
      </w:r>
      <w:r w:rsidR="008B1167" w:rsidRPr="00462EA6">
        <w:rPr>
          <w:rFonts w:ascii="Arial" w:hAnsi="Arial" w:cs="Arial"/>
          <w:lang w:val="pt-PT"/>
        </w:rPr>
        <w:t>já</w:t>
      </w:r>
      <w:r w:rsidRPr="00462EA6">
        <w:rPr>
          <w:rFonts w:ascii="Arial" w:hAnsi="Arial" w:cs="Arial"/>
          <w:lang w:val="pt-PT"/>
        </w:rPr>
        <w:t xml:space="preserve"> apresentava antes de iniciar </w:t>
      </w:r>
      <w:r w:rsidR="00D40688" w:rsidRPr="00462EA6">
        <w:rPr>
          <w:rFonts w:ascii="Arial" w:hAnsi="Arial" w:cs="Arial"/>
          <w:lang w:val="pt-PT"/>
        </w:rPr>
        <w:t xml:space="preserve">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. Este novo quadro clínico pode ser devido a </w:t>
      </w:r>
      <w:r w:rsidR="00827051" w:rsidRPr="00462EA6">
        <w:rPr>
          <w:rFonts w:ascii="Arial" w:hAnsi="Arial" w:cs="Arial"/>
          <w:lang w:val="pt-PT"/>
        </w:rPr>
        <w:t>qualquer das</w:t>
      </w:r>
      <w:r w:rsidR="00A4278B" w:rsidRPr="00462EA6">
        <w:rPr>
          <w:rFonts w:ascii="Arial" w:hAnsi="Arial" w:cs="Arial"/>
          <w:lang w:val="pt-PT"/>
        </w:rPr>
        <w:t xml:space="preserve"> seguintes situações:</w:t>
      </w:r>
    </w:p>
    <w:p w:rsidR="00A4278B" w:rsidRPr="00462EA6" w:rsidRDefault="00AE7576" w:rsidP="00462E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Reacção</w:t>
      </w:r>
      <w:r w:rsidR="00A4278B" w:rsidRPr="00462EA6">
        <w:rPr>
          <w:rFonts w:ascii="Arial" w:hAnsi="Arial" w:cs="Arial"/>
          <w:lang w:val="pt-PT"/>
        </w:rPr>
        <w:t xml:space="preserve"> adversa ao </w:t>
      </w:r>
      <w:proofErr w:type="spellStart"/>
      <w:r w:rsidR="00A4278B" w:rsidRPr="00462EA6">
        <w:rPr>
          <w:rFonts w:ascii="Arial" w:hAnsi="Arial" w:cs="Arial"/>
          <w:lang w:val="pt-PT"/>
        </w:rPr>
        <w:t>TARV</w:t>
      </w:r>
      <w:proofErr w:type="spellEnd"/>
      <w:r w:rsidR="0086048A" w:rsidRPr="00462EA6">
        <w:rPr>
          <w:rFonts w:ascii="Arial" w:hAnsi="Arial" w:cs="Arial"/>
          <w:lang w:val="pt-PT"/>
        </w:rPr>
        <w:t>;</w:t>
      </w:r>
    </w:p>
    <w:p w:rsidR="00A4278B" w:rsidRPr="00462EA6" w:rsidRDefault="00AE7576" w:rsidP="00462E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Reacção</w:t>
      </w:r>
      <w:r w:rsidR="00A4278B" w:rsidRPr="00462EA6">
        <w:rPr>
          <w:rFonts w:ascii="Arial" w:hAnsi="Arial" w:cs="Arial"/>
          <w:lang w:val="pt-PT"/>
        </w:rPr>
        <w:t xml:space="preserve"> adversa a outras medicações (por exemplo</w:t>
      </w:r>
      <w:r w:rsidR="00C11436" w:rsidRPr="00462EA6">
        <w:rPr>
          <w:rFonts w:ascii="Arial" w:hAnsi="Arial" w:cs="Arial"/>
          <w:lang w:val="pt-PT"/>
        </w:rPr>
        <w:t>,</w:t>
      </w:r>
      <w:r w:rsidR="00A4278B" w:rsidRPr="00462EA6">
        <w:rPr>
          <w:rFonts w:ascii="Arial" w:hAnsi="Arial" w:cs="Arial"/>
          <w:lang w:val="pt-PT"/>
        </w:rPr>
        <w:t xml:space="preserve"> ao tratamento para </w:t>
      </w:r>
      <w:proofErr w:type="spellStart"/>
      <w:r w:rsidR="00A4278B" w:rsidRPr="00462EA6">
        <w:rPr>
          <w:rFonts w:ascii="Arial" w:hAnsi="Arial" w:cs="Arial"/>
          <w:lang w:val="pt-PT"/>
        </w:rPr>
        <w:t>TB</w:t>
      </w:r>
      <w:proofErr w:type="spellEnd"/>
      <w:r w:rsidR="00A4278B" w:rsidRPr="00462EA6">
        <w:rPr>
          <w:rFonts w:ascii="Arial" w:hAnsi="Arial" w:cs="Arial"/>
          <w:lang w:val="pt-PT"/>
        </w:rPr>
        <w:t>)</w:t>
      </w:r>
      <w:r w:rsidR="0086048A" w:rsidRPr="00462EA6">
        <w:rPr>
          <w:rFonts w:ascii="Arial" w:hAnsi="Arial" w:cs="Arial"/>
          <w:lang w:val="pt-PT"/>
        </w:rPr>
        <w:t>;</w:t>
      </w:r>
    </w:p>
    <w:p w:rsidR="00041E3F" w:rsidRPr="00462EA6" w:rsidRDefault="00AE7576" w:rsidP="00462E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Aparição</w:t>
      </w:r>
      <w:r w:rsidR="00A4278B" w:rsidRPr="00462EA6">
        <w:rPr>
          <w:rFonts w:ascii="Arial" w:hAnsi="Arial" w:cs="Arial"/>
          <w:lang w:val="pt-PT"/>
        </w:rPr>
        <w:t xml:space="preserve"> de uma infecção oportunista </w:t>
      </w:r>
      <w:r w:rsidR="004046AA" w:rsidRPr="00462EA6">
        <w:rPr>
          <w:rFonts w:ascii="Arial" w:hAnsi="Arial" w:cs="Arial"/>
          <w:lang w:val="pt-PT"/>
        </w:rPr>
        <w:t>n</w:t>
      </w:r>
      <w:r w:rsidR="00FD6CA8" w:rsidRPr="00462EA6">
        <w:rPr>
          <w:rFonts w:ascii="Arial" w:hAnsi="Arial" w:cs="Arial"/>
          <w:lang w:val="pt-PT"/>
        </w:rPr>
        <w:t>ã</w:t>
      </w:r>
      <w:r w:rsidR="004046AA" w:rsidRPr="00462EA6">
        <w:rPr>
          <w:rFonts w:ascii="Arial" w:hAnsi="Arial" w:cs="Arial"/>
          <w:lang w:val="pt-PT"/>
        </w:rPr>
        <w:t xml:space="preserve">o diagnosticada antes do </w:t>
      </w:r>
      <w:r w:rsidR="00D77D75" w:rsidRPr="00462EA6">
        <w:rPr>
          <w:rFonts w:ascii="Arial" w:hAnsi="Arial" w:cs="Arial"/>
          <w:lang w:val="pt-PT"/>
        </w:rPr>
        <w:t>início</w:t>
      </w:r>
      <w:r w:rsidR="004046AA" w:rsidRPr="00462EA6">
        <w:rPr>
          <w:rFonts w:ascii="Arial" w:hAnsi="Arial" w:cs="Arial"/>
          <w:lang w:val="pt-PT"/>
        </w:rPr>
        <w:t xml:space="preserve"> do </w:t>
      </w:r>
      <w:proofErr w:type="spellStart"/>
      <w:r w:rsidR="004046AA" w:rsidRPr="00462EA6">
        <w:rPr>
          <w:rFonts w:ascii="Arial" w:hAnsi="Arial" w:cs="Arial"/>
          <w:lang w:val="pt-PT"/>
        </w:rPr>
        <w:t>TARV</w:t>
      </w:r>
      <w:proofErr w:type="spellEnd"/>
      <w:r w:rsidR="004046AA" w:rsidRPr="00462EA6">
        <w:rPr>
          <w:rFonts w:ascii="Arial" w:hAnsi="Arial" w:cs="Arial"/>
          <w:lang w:val="pt-PT"/>
        </w:rPr>
        <w:t xml:space="preserve"> (SIR)</w:t>
      </w:r>
      <w:r w:rsidR="0086048A" w:rsidRPr="00462EA6">
        <w:rPr>
          <w:rFonts w:ascii="Arial" w:hAnsi="Arial" w:cs="Arial"/>
          <w:lang w:val="pt-PT"/>
        </w:rPr>
        <w:t>;</w:t>
      </w:r>
    </w:p>
    <w:p w:rsidR="00A4278B" w:rsidRPr="00462EA6" w:rsidRDefault="00564228" w:rsidP="00462E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Agravamento</w:t>
      </w:r>
      <w:r w:rsidR="00F22FBB" w:rsidRPr="00462EA6">
        <w:rPr>
          <w:rFonts w:ascii="Arial" w:hAnsi="Arial" w:cs="Arial"/>
          <w:lang w:val="pt-PT"/>
        </w:rPr>
        <w:t xml:space="preserve"> </w:t>
      </w:r>
      <w:r w:rsidR="00A4278B" w:rsidRPr="00462EA6">
        <w:rPr>
          <w:rFonts w:ascii="Arial" w:hAnsi="Arial" w:cs="Arial"/>
          <w:lang w:val="pt-PT"/>
        </w:rPr>
        <w:t>de uma infecção opor</w:t>
      </w:r>
      <w:r w:rsidR="00F22FBB" w:rsidRPr="00462EA6">
        <w:rPr>
          <w:rFonts w:ascii="Arial" w:hAnsi="Arial" w:cs="Arial"/>
          <w:lang w:val="pt-PT"/>
        </w:rPr>
        <w:t xml:space="preserve">tunista </w:t>
      </w:r>
      <w:r w:rsidR="00F30C4E" w:rsidRPr="00462EA6">
        <w:rPr>
          <w:rFonts w:ascii="Arial" w:hAnsi="Arial" w:cs="Arial"/>
          <w:lang w:val="pt-PT"/>
        </w:rPr>
        <w:t>já</w:t>
      </w:r>
      <w:r w:rsidR="00A4278B" w:rsidRPr="00462EA6">
        <w:rPr>
          <w:rFonts w:ascii="Arial" w:hAnsi="Arial" w:cs="Arial"/>
          <w:lang w:val="pt-PT"/>
        </w:rPr>
        <w:t xml:space="preserve"> diagnosticada</w:t>
      </w:r>
      <w:r w:rsidR="00F22FBB" w:rsidRPr="00462EA6">
        <w:rPr>
          <w:rFonts w:ascii="Arial" w:hAnsi="Arial" w:cs="Arial"/>
          <w:lang w:val="pt-PT"/>
        </w:rPr>
        <w:t xml:space="preserve"> antes do início do </w:t>
      </w:r>
      <w:proofErr w:type="spellStart"/>
      <w:r w:rsidR="00F22FBB" w:rsidRPr="00462EA6">
        <w:rPr>
          <w:rFonts w:ascii="Arial" w:hAnsi="Arial" w:cs="Arial"/>
          <w:lang w:val="pt-PT"/>
        </w:rPr>
        <w:t>TARV</w:t>
      </w:r>
      <w:proofErr w:type="spellEnd"/>
      <w:r w:rsidR="00AE7576" w:rsidRPr="00462EA6">
        <w:rPr>
          <w:rFonts w:ascii="Arial" w:hAnsi="Arial" w:cs="Arial"/>
          <w:lang w:val="pt-PT"/>
        </w:rPr>
        <w:t xml:space="preserve"> (</w:t>
      </w:r>
      <w:r w:rsidR="00F22FBB" w:rsidRPr="00462EA6">
        <w:rPr>
          <w:rFonts w:ascii="Arial" w:hAnsi="Arial" w:cs="Arial"/>
          <w:lang w:val="pt-PT"/>
        </w:rPr>
        <w:t>SIR</w:t>
      </w:r>
      <w:r w:rsidR="00AE7576" w:rsidRPr="00462EA6">
        <w:rPr>
          <w:rFonts w:ascii="Arial" w:hAnsi="Arial" w:cs="Arial"/>
          <w:lang w:val="pt-PT"/>
        </w:rPr>
        <w:t>)</w:t>
      </w:r>
      <w:r w:rsidR="0086048A" w:rsidRPr="00462EA6">
        <w:rPr>
          <w:rFonts w:ascii="Arial" w:hAnsi="Arial" w:cs="Arial"/>
          <w:lang w:val="pt-PT"/>
        </w:rPr>
        <w:t>;</w:t>
      </w:r>
    </w:p>
    <w:p w:rsidR="0094004C" w:rsidRPr="00462EA6" w:rsidRDefault="0062433F" w:rsidP="00462EA6">
      <w:pPr>
        <w:pStyle w:val="ListParagraph"/>
        <w:numPr>
          <w:ilvl w:val="0"/>
          <w:numId w:val="4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Falência terapêutica</w:t>
      </w:r>
      <w:r w:rsidR="00F30C4E" w:rsidRPr="00462EA6">
        <w:rPr>
          <w:rFonts w:ascii="Arial" w:hAnsi="Arial" w:cs="Arial"/>
          <w:lang w:val="pt-PT"/>
        </w:rPr>
        <w:t xml:space="preserve">, com </w:t>
      </w:r>
      <w:r w:rsidR="00564228" w:rsidRPr="00462EA6">
        <w:rPr>
          <w:rFonts w:ascii="Arial" w:hAnsi="Arial" w:cs="Arial"/>
          <w:lang w:val="pt-PT"/>
        </w:rPr>
        <w:t>agravamento</w:t>
      </w:r>
      <w:r w:rsidR="00F30C4E" w:rsidRPr="00462EA6">
        <w:rPr>
          <w:rFonts w:ascii="Arial" w:hAnsi="Arial" w:cs="Arial"/>
          <w:lang w:val="pt-PT"/>
        </w:rPr>
        <w:t xml:space="preserve"> clínic</w:t>
      </w:r>
      <w:r w:rsidR="00564228" w:rsidRPr="00462EA6">
        <w:rPr>
          <w:rFonts w:ascii="Arial" w:hAnsi="Arial" w:cs="Arial"/>
          <w:lang w:val="pt-PT"/>
        </w:rPr>
        <w:t>o</w:t>
      </w:r>
      <w:r w:rsidR="00A4278B" w:rsidRPr="00462EA6">
        <w:rPr>
          <w:rFonts w:ascii="Arial" w:hAnsi="Arial" w:cs="Arial"/>
          <w:lang w:val="pt-PT"/>
        </w:rPr>
        <w:t xml:space="preserve"> e </w:t>
      </w:r>
      <w:r w:rsidR="006E521F" w:rsidRPr="00462EA6">
        <w:rPr>
          <w:rFonts w:ascii="Arial" w:hAnsi="Arial" w:cs="Arial"/>
          <w:lang w:val="pt-PT"/>
        </w:rPr>
        <w:t>imunológico progressivo</w:t>
      </w:r>
      <w:r w:rsidR="00FD6CA8" w:rsidRPr="00462EA6">
        <w:rPr>
          <w:rFonts w:ascii="Arial" w:hAnsi="Arial" w:cs="Arial"/>
          <w:lang w:val="pt-PT"/>
        </w:rPr>
        <w:t xml:space="preserve"> </w:t>
      </w:r>
      <w:r w:rsidR="00A4278B" w:rsidRPr="00462EA6">
        <w:rPr>
          <w:rFonts w:ascii="Arial" w:hAnsi="Arial" w:cs="Arial"/>
          <w:lang w:val="pt-PT"/>
        </w:rPr>
        <w:t xml:space="preserve">por resistência ao regime de </w:t>
      </w:r>
      <w:proofErr w:type="spellStart"/>
      <w:r w:rsidR="00A4278B" w:rsidRPr="00462EA6">
        <w:rPr>
          <w:rFonts w:ascii="Arial" w:hAnsi="Arial" w:cs="Arial"/>
          <w:lang w:val="pt-PT"/>
        </w:rPr>
        <w:t>TA</w:t>
      </w:r>
      <w:r w:rsidR="00FD6CA8" w:rsidRPr="00462EA6">
        <w:rPr>
          <w:rFonts w:ascii="Arial" w:hAnsi="Arial" w:cs="Arial"/>
          <w:lang w:val="pt-PT"/>
        </w:rPr>
        <w:t>RV</w:t>
      </w:r>
      <w:proofErr w:type="spellEnd"/>
      <w:r w:rsidR="00FD6CA8" w:rsidRPr="00462EA6">
        <w:rPr>
          <w:rFonts w:ascii="Arial" w:hAnsi="Arial" w:cs="Arial"/>
          <w:lang w:val="pt-PT"/>
        </w:rPr>
        <w:t xml:space="preserve"> ou frequentemente </w:t>
      </w:r>
      <w:r w:rsidR="000B0594" w:rsidRPr="00462EA6">
        <w:rPr>
          <w:rFonts w:ascii="Arial" w:hAnsi="Arial" w:cs="Arial"/>
          <w:lang w:val="pt-PT"/>
        </w:rPr>
        <w:t xml:space="preserve">causada </w:t>
      </w:r>
      <w:r w:rsidR="00FD6CA8" w:rsidRPr="00462EA6">
        <w:rPr>
          <w:rFonts w:ascii="Arial" w:hAnsi="Arial" w:cs="Arial"/>
          <w:lang w:val="pt-PT"/>
        </w:rPr>
        <w:t>por má adesão.</w:t>
      </w:r>
    </w:p>
    <w:p w:rsidR="0094004C" w:rsidRPr="00462EA6" w:rsidRDefault="0094004C" w:rsidP="00462EA6">
      <w:p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A diferenciação de novas infecções </w:t>
      </w:r>
      <w:r w:rsidR="0086048A" w:rsidRPr="00462EA6">
        <w:rPr>
          <w:rFonts w:ascii="Arial" w:hAnsi="Arial" w:cs="Arial"/>
          <w:lang w:val="pt-PT"/>
        </w:rPr>
        <w:t>o</w:t>
      </w:r>
      <w:r w:rsidR="000B0594" w:rsidRPr="00462EA6">
        <w:rPr>
          <w:rFonts w:ascii="Arial" w:hAnsi="Arial" w:cs="Arial"/>
          <w:lang w:val="pt-PT"/>
        </w:rPr>
        <w:t xml:space="preserve">portunistas, da falência </w:t>
      </w:r>
      <w:r w:rsidRPr="00462EA6">
        <w:rPr>
          <w:rFonts w:ascii="Arial" w:hAnsi="Arial" w:cs="Arial"/>
          <w:lang w:val="pt-PT"/>
        </w:rPr>
        <w:t>d</w:t>
      </w:r>
      <w:r w:rsidR="0062433F" w:rsidRPr="00462EA6">
        <w:rPr>
          <w:rFonts w:ascii="Arial" w:hAnsi="Arial" w:cs="Arial"/>
          <w:lang w:val="pt-PT"/>
        </w:rPr>
        <w:t>o</w:t>
      </w:r>
      <w:r w:rsidRPr="00462EA6">
        <w:rPr>
          <w:rFonts w:ascii="Arial" w:hAnsi="Arial" w:cs="Arial"/>
          <w:lang w:val="pt-PT"/>
        </w:rPr>
        <w:t xml:space="preserve">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, das reacções adversas aos medicamentos e das infecções que </w:t>
      </w:r>
      <w:r w:rsidR="0086048A" w:rsidRPr="00462EA6">
        <w:rPr>
          <w:rFonts w:ascii="Arial" w:hAnsi="Arial" w:cs="Arial"/>
          <w:lang w:val="pt-PT"/>
        </w:rPr>
        <w:t>se repetem</w:t>
      </w:r>
      <w:r w:rsidR="005D2E47" w:rsidRPr="00462EA6">
        <w:rPr>
          <w:rFonts w:ascii="Arial" w:hAnsi="Arial" w:cs="Arial"/>
          <w:lang w:val="pt-PT"/>
        </w:rPr>
        <w:t xml:space="preserve"> ou </w:t>
      </w:r>
      <w:r w:rsidR="00564228" w:rsidRPr="00462EA6">
        <w:rPr>
          <w:rFonts w:ascii="Arial" w:hAnsi="Arial" w:cs="Arial"/>
          <w:lang w:val="pt-PT"/>
        </w:rPr>
        <w:t>agravam</w:t>
      </w:r>
      <w:r w:rsidRPr="00462EA6">
        <w:rPr>
          <w:rFonts w:ascii="Arial" w:hAnsi="Arial" w:cs="Arial"/>
          <w:lang w:val="pt-PT"/>
        </w:rPr>
        <w:t xml:space="preserve"> por c</w:t>
      </w:r>
      <w:r w:rsidR="00FD6CA8" w:rsidRPr="00462EA6">
        <w:rPr>
          <w:rFonts w:ascii="Arial" w:hAnsi="Arial" w:cs="Arial"/>
          <w:lang w:val="pt-PT"/>
        </w:rPr>
        <w:t xml:space="preserve">ausa </w:t>
      </w:r>
      <w:r w:rsidR="00D77D75" w:rsidRPr="00462EA6">
        <w:rPr>
          <w:rFonts w:ascii="Arial" w:hAnsi="Arial" w:cs="Arial"/>
          <w:lang w:val="pt-PT"/>
        </w:rPr>
        <w:t>d</w:t>
      </w:r>
      <w:r w:rsidR="00BC45C2" w:rsidRPr="00462EA6">
        <w:rPr>
          <w:rFonts w:ascii="Arial" w:hAnsi="Arial" w:cs="Arial"/>
          <w:lang w:val="pt-PT"/>
        </w:rPr>
        <w:t>o</w:t>
      </w:r>
      <w:r w:rsidR="00D77D75" w:rsidRPr="00462EA6">
        <w:rPr>
          <w:rFonts w:ascii="Arial" w:hAnsi="Arial" w:cs="Arial"/>
          <w:lang w:val="pt-PT"/>
        </w:rPr>
        <w:t xml:space="preserve"> SIR</w:t>
      </w:r>
      <w:r w:rsidR="00FD6CA8" w:rsidRPr="00462EA6">
        <w:rPr>
          <w:rFonts w:ascii="Arial" w:hAnsi="Arial" w:cs="Arial"/>
          <w:lang w:val="pt-PT"/>
        </w:rPr>
        <w:t xml:space="preserve"> pode ser difícil. </w:t>
      </w:r>
      <w:r w:rsidR="00D740B8" w:rsidRPr="00462EA6">
        <w:rPr>
          <w:rFonts w:ascii="Arial" w:hAnsi="Arial" w:cs="Arial"/>
          <w:lang w:val="pt-PT"/>
        </w:rPr>
        <w:t xml:space="preserve">O quadro clínico com que um </w:t>
      </w:r>
      <w:r w:rsidR="0099460A" w:rsidRPr="00462EA6">
        <w:rPr>
          <w:rFonts w:ascii="Arial" w:hAnsi="Arial" w:cs="Arial"/>
          <w:lang w:val="pt-PT"/>
        </w:rPr>
        <w:t>doente</w:t>
      </w:r>
      <w:r w:rsidR="00D740B8" w:rsidRPr="00462EA6">
        <w:rPr>
          <w:rFonts w:ascii="Arial" w:hAnsi="Arial" w:cs="Arial"/>
          <w:lang w:val="pt-PT"/>
        </w:rPr>
        <w:t xml:space="preserve"> se apresenta em todas estas situações pode ser muito similar.</w:t>
      </w:r>
    </w:p>
    <w:p w:rsidR="006513DC" w:rsidRPr="00462EA6" w:rsidRDefault="00BC45C2" w:rsidP="00462EA6">
      <w:p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O</w:t>
      </w:r>
      <w:r w:rsidR="00FD6CA8" w:rsidRPr="00462EA6">
        <w:rPr>
          <w:rFonts w:ascii="Arial" w:hAnsi="Arial" w:cs="Arial"/>
          <w:lang w:val="pt-PT"/>
        </w:rPr>
        <w:t xml:space="preserve"> SIR é</w:t>
      </w:r>
      <w:r w:rsidR="0094004C" w:rsidRPr="00462EA6">
        <w:rPr>
          <w:rFonts w:ascii="Arial" w:hAnsi="Arial" w:cs="Arial"/>
          <w:lang w:val="pt-PT"/>
        </w:rPr>
        <w:t xml:space="preserve"> a consequência da resposta</w:t>
      </w:r>
      <w:r w:rsidR="0062433F" w:rsidRPr="00462EA6">
        <w:rPr>
          <w:rFonts w:ascii="Arial" w:hAnsi="Arial" w:cs="Arial"/>
          <w:lang w:val="pt-PT"/>
        </w:rPr>
        <w:t xml:space="preserve"> inflamatória que aparece perante</w:t>
      </w:r>
      <w:r w:rsidR="0094004C" w:rsidRPr="00462EA6">
        <w:rPr>
          <w:rFonts w:ascii="Arial" w:hAnsi="Arial" w:cs="Arial"/>
          <w:lang w:val="pt-PT"/>
        </w:rPr>
        <w:t xml:space="preserve"> uma in</w:t>
      </w:r>
      <w:r w:rsidR="00FD6CA8" w:rsidRPr="00462EA6">
        <w:rPr>
          <w:rFonts w:ascii="Arial" w:hAnsi="Arial" w:cs="Arial"/>
          <w:lang w:val="pt-PT"/>
        </w:rPr>
        <w:t xml:space="preserve">fecção ou </w:t>
      </w:r>
      <w:r w:rsidR="007D27D6" w:rsidRPr="00462EA6">
        <w:rPr>
          <w:rFonts w:ascii="Arial" w:hAnsi="Arial" w:cs="Arial"/>
          <w:lang w:val="pt-PT"/>
        </w:rPr>
        <w:t>doen</w:t>
      </w:r>
      <w:r w:rsidR="000B0594" w:rsidRPr="00462EA6">
        <w:rPr>
          <w:rFonts w:ascii="Arial" w:hAnsi="Arial" w:cs="Arial"/>
          <w:lang w:val="pt-PT"/>
        </w:rPr>
        <w:t>ça</w:t>
      </w:r>
      <w:r w:rsidR="00FD6CA8" w:rsidRPr="00462EA6">
        <w:rPr>
          <w:rFonts w:ascii="Arial" w:hAnsi="Arial" w:cs="Arial"/>
          <w:lang w:val="pt-PT"/>
        </w:rPr>
        <w:t xml:space="preserve"> oportunista.</w:t>
      </w:r>
      <w:r w:rsidR="00FA73BA" w:rsidRPr="00462EA6">
        <w:rPr>
          <w:rFonts w:ascii="Arial" w:hAnsi="Arial" w:cs="Arial"/>
          <w:lang w:val="pt-PT"/>
        </w:rPr>
        <w:t xml:space="preserve"> </w:t>
      </w:r>
      <w:r w:rsidR="00FD6CA8" w:rsidRPr="00462EA6">
        <w:rPr>
          <w:rFonts w:ascii="Arial" w:hAnsi="Arial" w:cs="Arial"/>
          <w:lang w:val="pt-PT"/>
        </w:rPr>
        <w:t xml:space="preserve">O caso típico é a </w:t>
      </w:r>
      <w:proofErr w:type="spellStart"/>
      <w:r w:rsidR="00FD6CA8" w:rsidRPr="00462EA6">
        <w:rPr>
          <w:rFonts w:ascii="Arial" w:hAnsi="Arial" w:cs="Arial"/>
          <w:lang w:val="pt-PT"/>
        </w:rPr>
        <w:t>TB</w:t>
      </w:r>
      <w:proofErr w:type="spellEnd"/>
      <w:r w:rsidR="00FD6CA8" w:rsidRPr="00462EA6">
        <w:rPr>
          <w:rFonts w:ascii="Arial" w:hAnsi="Arial" w:cs="Arial"/>
          <w:lang w:val="pt-PT"/>
        </w:rPr>
        <w:t xml:space="preserve"> de </w:t>
      </w:r>
      <w:r w:rsidR="00D77D75" w:rsidRPr="00462EA6">
        <w:rPr>
          <w:rFonts w:ascii="Arial" w:hAnsi="Arial" w:cs="Arial"/>
          <w:lang w:val="pt-PT"/>
        </w:rPr>
        <w:t>qualquer localização</w:t>
      </w:r>
      <w:r w:rsidR="00FA73BA" w:rsidRPr="00462EA6">
        <w:rPr>
          <w:rFonts w:ascii="Arial" w:hAnsi="Arial" w:cs="Arial"/>
          <w:lang w:val="pt-PT"/>
        </w:rPr>
        <w:t xml:space="preserve"> </w:t>
      </w:r>
      <w:r w:rsidR="0094004C" w:rsidRPr="00462EA6">
        <w:rPr>
          <w:rFonts w:ascii="Arial" w:hAnsi="Arial" w:cs="Arial"/>
          <w:lang w:val="pt-PT"/>
        </w:rPr>
        <w:t>previamente</w:t>
      </w:r>
      <w:r w:rsidR="00FA73BA" w:rsidRPr="00462EA6">
        <w:rPr>
          <w:rFonts w:ascii="Arial" w:hAnsi="Arial" w:cs="Arial"/>
          <w:lang w:val="pt-PT"/>
        </w:rPr>
        <w:t xml:space="preserve"> existente</w:t>
      </w:r>
      <w:r w:rsidR="0094004C" w:rsidRPr="00462EA6">
        <w:rPr>
          <w:rFonts w:ascii="Arial" w:hAnsi="Arial" w:cs="Arial"/>
          <w:lang w:val="pt-PT"/>
        </w:rPr>
        <w:t xml:space="preserve"> e que </w:t>
      </w:r>
      <w:r w:rsidR="005D2E47" w:rsidRPr="00462EA6">
        <w:rPr>
          <w:rFonts w:ascii="Arial" w:hAnsi="Arial" w:cs="Arial"/>
          <w:lang w:val="pt-PT"/>
        </w:rPr>
        <w:t xml:space="preserve">se manifesta </w:t>
      </w:r>
      <w:r w:rsidR="00D77D75" w:rsidRPr="00462EA6">
        <w:rPr>
          <w:rFonts w:ascii="Arial" w:hAnsi="Arial" w:cs="Arial"/>
          <w:lang w:val="pt-PT"/>
        </w:rPr>
        <w:t xml:space="preserve">com </w:t>
      </w:r>
      <w:r w:rsidR="0086048A" w:rsidRPr="00462EA6">
        <w:rPr>
          <w:rFonts w:ascii="Arial" w:hAnsi="Arial" w:cs="Arial"/>
          <w:lang w:val="pt-PT"/>
        </w:rPr>
        <w:t xml:space="preserve">o </w:t>
      </w:r>
      <w:r w:rsidR="00D77D75" w:rsidRPr="00462EA6">
        <w:rPr>
          <w:rFonts w:ascii="Arial" w:hAnsi="Arial" w:cs="Arial"/>
          <w:lang w:val="pt-PT"/>
        </w:rPr>
        <w:t>agravamento</w:t>
      </w:r>
      <w:r w:rsidR="0094004C" w:rsidRPr="00462EA6">
        <w:rPr>
          <w:rFonts w:ascii="Arial" w:hAnsi="Arial" w:cs="Arial"/>
          <w:lang w:val="pt-PT"/>
        </w:rPr>
        <w:t xml:space="preserve"> dos sintomas da </w:t>
      </w:r>
      <w:r w:rsidR="00D77D75" w:rsidRPr="00462EA6">
        <w:rPr>
          <w:rFonts w:ascii="Arial" w:hAnsi="Arial" w:cs="Arial"/>
          <w:lang w:val="pt-PT"/>
        </w:rPr>
        <w:t xml:space="preserve">mesma. </w:t>
      </w:r>
      <w:r w:rsidR="006513DC" w:rsidRPr="00462EA6">
        <w:rPr>
          <w:rFonts w:ascii="Arial" w:hAnsi="Arial" w:cs="Arial"/>
          <w:lang w:val="pt-PT"/>
        </w:rPr>
        <w:t>Por exemplo:</w:t>
      </w:r>
      <w:r w:rsidR="0094004C" w:rsidRPr="00462EA6">
        <w:rPr>
          <w:rFonts w:ascii="Arial" w:hAnsi="Arial" w:cs="Arial"/>
          <w:lang w:val="pt-PT"/>
        </w:rPr>
        <w:t xml:space="preserve"> </w:t>
      </w:r>
    </w:p>
    <w:p w:rsidR="006513DC" w:rsidRPr="00462EA6" w:rsidRDefault="00D40688" w:rsidP="00462EA6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SIR associad</w:t>
      </w:r>
      <w:r w:rsidR="00BC45C2" w:rsidRPr="00462EA6">
        <w:rPr>
          <w:rFonts w:ascii="Arial" w:hAnsi="Arial" w:cs="Arial"/>
          <w:lang w:val="pt-PT"/>
        </w:rPr>
        <w:t>o</w:t>
      </w:r>
      <w:r w:rsidRPr="00462EA6">
        <w:rPr>
          <w:rFonts w:ascii="Arial" w:hAnsi="Arial" w:cs="Arial"/>
          <w:lang w:val="pt-PT"/>
        </w:rPr>
        <w:t xml:space="preserve"> a</w:t>
      </w:r>
      <w:r w:rsidR="006513DC" w:rsidRPr="00462EA6">
        <w:rPr>
          <w:rFonts w:ascii="Arial" w:hAnsi="Arial" w:cs="Arial"/>
          <w:lang w:val="pt-PT"/>
        </w:rPr>
        <w:t xml:space="preserve"> </w:t>
      </w:r>
      <w:proofErr w:type="spellStart"/>
      <w:r w:rsidR="006513DC" w:rsidRPr="00462EA6">
        <w:rPr>
          <w:rFonts w:ascii="Arial" w:hAnsi="Arial" w:cs="Arial"/>
          <w:lang w:val="pt-PT"/>
        </w:rPr>
        <w:t>TB</w:t>
      </w:r>
      <w:proofErr w:type="spellEnd"/>
      <w:r w:rsidR="006513DC" w:rsidRPr="00462EA6">
        <w:rPr>
          <w:rFonts w:ascii="Arial" w:hAnsi="Arial" w:cs="Arial"/>
          <w:lang w:val="pt-PT"/>
        </w:rPr>
        <w:t xml:space="preserve"> pode apresentar-se com sintomas respiratórios e </w:t>
      </w:r>
      <w:proofErr w:type="spellStart"/>
      <w:r w:rsidR="006513DC" w:rsidRPr="00462EA6">
        <w:rPr>
          <w:rFonts w:ascii="Arial" w:hAnsi="Arial" w:cs="Arial"/>
          <w:lang w:val="pt-PT"/>
        </w:rPr>
        <w:t>linfadenopatia</w:t>
      </w:r>
      <w:r w:rsidR="00650971" w:rsidRPr="00462EA6">
        <w:rPr>
          <w:rFonts w:ascii="Arial" w:hAnsi="Arial" w:cs="Arial"/>
          <w:lang w:val="pt-PT"/>
        </w:rPr>
        <w:t>s</w:t>
      </w:r>
      <w:proofErr w:type="spellEnd"/>
      <w:r w:rsidR="006513DC" w:rsidRPr="00462EA6">
        <w:rPr>
          <w:rFonts w:ascii="Arial" w:hAnsi="Arial" w:cs="Arial"/>
          <w:lang w:val="pt-PT"/>
        </w:rPr>
        <w:t>;</w:t>
      </w:r>
    </w:p>
    <w:p w:rsidR="00462EA6" w:rsidRDefault="0094004C" w:rsidP="00462EA6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SIR associad</w:t>
      </w:r>
      <w:r w:rsidR="00BC45C2" w:rsidRPr="00462EA6">
        <w:rPr>
          <w:rFonts w:ascii="Arial" w:hAnsi="Arial" w:cs="Arial"/>
          <w:lang w:val="pt-PT"/>
        </w:rPr>
        <w:t>o</w:t>
      </w:r>
      <w:r w:rsidR="00FD6CA8" w:rsidRPr="00462EA6">
        <w:rPr>
          <w:rFonts w:ascii="Arial" w:hAnsi="Arial" w:cs="Arial"/>
          <w:lang w:val="pt-PT"/>
        </w:rPr>
        <w:t xml:space="preserve"> ao</w:t>
      </w:r>
      <w:r w:rsidRPr="00462EA6">
        <w:rPr>
          <w:rFonts w:ascii="Arial" w:hAnsi="Arial" w:cs="Arial"/>
          <w:lang w:val="pt-PT"/>
        </w:rPr>
        <w:t xml:space="preserve"> </w:t>
      </w:r>
      <w:r w:rsidR="00B6500D" w:rsidRPr="00462EA6">
        <w:rPr>
          <w:rFonts w:ascii="Arial" w:hAnsi="Arial" w:cs="Arial"/>
          <w:lang w:val="pt-PT"/>
        </w:rPr>
        <w:t>s</w:t>
      </w:r>
      <w:r w:rsidRPr="00462EA6">
        <w:rPr>
          <w:rFonts w:ascii="Arial" w:hAnsi="Arial" w:cs="Arial"/>
          <w:lang w:val="pt-PT"/>
        </w:rPr>
        <w:t xml:space="preserve">arcoma de Kaposi pode apresentar-se com </w:t>
      </w:r>
      <w:r w:rsidR="00FD6CA8" w:rsidRPr="00462EA6">
        <w:rPr>
          <w:rFonts w:ascii="Arial" w:hAnsi="Arial" w:cs="Arial"/>
          <w:lang w:val="pt-PT"/>
        </w:rPr>
        <w:t xml:space="preserve">o </w:t>
      </w:r>
      <w:r w:rsidRPr="00462EA6">
        <w:rPr>
          <w:rFonts w:ascii="Arial" w:hAnsi="Arial" w:cs="Arial"/>
          <w:lang w:val="pt-PT"/>
        </w:rPr>
        <w:t>crescimento rápido de</w:t>
      </w:r>
      <w:r w:rsidR="00C11436" w:rsidRPr="00462EA6">
        <w:rPr>
          <w:rFonts w:ascii="Arial" w:hAnsi="Arial" w:cs="Arial"/>
          <w:lang w:val="pt-PT"/>
        </w:rPr>
        <w:t xml:space="preserve"> lesões de Kaposi na pele, boca</w:t>
      </w:r>
      <w:r w:rsidRPr="00462EA6">
        <w:rPr>
          <w:rFonts w:ascii="Arial" w:hAnsi="Arial" w:cs="Arial"/>
          <w:lang w:val="pt-PT"/>
        </w:rPr>
        <w:t xml:space="preserve"> ou víscera; </w:t>
      </w:r>
    </w:p>
    <w:p w:rsidR="0094004C" w:rsidRPr="00462EA6" w:rsidRDefault="0094004C" w:rsidP="00462EA6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SIR associad</w:t>
      </w:r>
      <w:r w:rsidR="00BC45C2" w:rsidRPr="00462EA6">
        <w:rPr>
          <w:rFonts w:ascii="Arial" w:hAnsi="Arial" w:cs="Arial"/>
          <w:lang w:val="pt-PT"/>
        </w:rPr>
        <w:t>o</w:t>
      </w:r>
      <w:r w:rsidRPr="00462EA6">
        <w:rPr>
          <w:rFonts w:ascii="Arial" w:hAnsi="Arial" w:cs="Arial"/>
          <w:lang w:val="pt-PT"/>
        </w:rPr>
        <w:t xml:space="preserve"> </w:t>
      </w:r>
      <w:r w:rsidR="00D40688" w:rsidRPr="00462EA6">
        <w:rPr>
          <w:rFonts w:ascii="Arial" w:hAnsi="Arial" w:cs="Arial"/>
          <w:lang w:val="pt-PT"/>
        </w:rPr>
        <w:t>a</w:t>
      </w:r>
      <w:r w:rsidRPr="00462EA6">
        <w:rPr>
          <w:rFonts w:ascii="Arial" w:hAnsi="Arial" w:cs="Arial"/>
          <w:lang w:val="pt-PT"/>
        </w:rPr>
        <w:t xml:space="preserve"> herpes pode apresentar-se com zona severa. </w:t>
      </w:r>
    </w:p>
    <w:p w:rsidR="00C81C8B" w:rsidRPr="00462EA6" w:rsidRDefault="0094004C" w:rsidP="00462EA6">
      <w:pPr>
        <w:pStyle w:val="ListParagraph"/>
        <w:spacing w:before="120" w:after="0" w:line="240" w:lineRule="auto"/>
        <w:ind w:left="36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b/>
          <w:lang w:val="pt-PT"/>
        </w:rPr>
        <w:t xml:space="preserve">Devemos suspeitar </w:t>
      </w:r>
      <w:r w:rsidR="0086048A" w:rsidRPr="00462EA6">
        <w:rPr>
          <w:rFonts w:ascii="Arial" w:hAnsi="Arial" w:cs="Arial"/>
          <w:b/>
          <w:lang w:val="pt-PT"/>
        </w:rPr>
        <w:t xml:space="preserve">do </w:t>
      </w:r>
      <w:r w:rsidRPr="00462EA6">
        <w:rPr>
          <w:rFonts w:ascii="Arial" w:hAnsi="Arial" w:cs="Arial"/>
          <w:b/>
          <w:lang w:val="pt-PT"/>
        </w:rPr>
        <w:t>SIR</w:t>
      </w:r>
      <w:r w:rsidRPr="00462EA6">
        <w:rPr>
          <w:rFonts w:ascii="Arial" w:hAnsi="Arial" w:cs="Arial"/>
          <w:lang w:val="pt-PT"/>
        </w:rPr>
        <w:t xml:space="preserve"> num </w:t>
      </w:r>
      <w:r w:rsidR="0099460A" w:rsidRPr="00462EA6">
        <w:rPr>
          <w:rFonts w:ascii="Arial" w:hAnsi="Arial" w:cs="Arial"/>
          <w:lang w:val="pt-PT"/>
        </w:rPr>
        <w:t>doente</w:t>
      </w:r>
      <w:r w:rsidRPr="00462EA6">
        <w:rPr>
          <w:rFonts w:ascii="Arial" w:hAnsi="Arial" w:cs="Arial"/>
          <w:lang w:val="pt-PT"/>
        </w:rPr>
        <w:t xml:space="preserve"> que inic</w:t>
      </w:r>
      <w:r w:rsidR="00D40688" w:rsidRPr="00462EA6">
        <w:rPr>
          <w:rFonts w:ascii="Arial" w:hAnsi="Arial" w:cs="Arial"/>
          <w:lang w:val="pt-PT"/>
        </w:rPr>
        <w:t xml:space="preserve">ia </w:t>
      </w:r>
      <w:r w:rsidR="0062433F" w:rsidRPr="00462EA6">
        <w:rPr>
          <w:rFonts w:ascii="Arial" w:hAnsi="Arial" w:cs="Arial"/>
          <w:lang w:val="pt-PT"/>
        </w:rPr>
        <w:t xml:space="preserve">o </w:t>
      </w:r>
      <w:proofErr w:type="spellStart"/>
      <w:r w:rsidR="00D40688" w:rsidRPr="00462EA6">
        <w:rPr>
          <w:rFonts w:ascii="Arial" w:hAnsi="Arial" w:cs="Arial"/>
          <w:lang w:val="pt-PT"/>
        </w:rPr>
        <w:t>TARV</w:t>
      </w:r>
      <w:proofErr w:type="spellEnd"/>
      <w:r w:rsidR="00D40688" w:rsidRPr="00462EA6">
        <w:rPr>
          <w:rFonts w:ascii="Arial" w:hAnsi="Arial" w:cs="Arial"/>
          <w:lang w:val="pt-PT"/>
        </w:rPr>
        <w:t xml:space="preserve"> e que desenvolve sinais e </w:t>
      </w:r>
      <w:r w:rsidRPr="00462EA6">
        <w:rPr>
          <w:rFonts w:ascii="Arial" w:hAnsi="Arial" w:cs="Arial"/>
          <w:lang w:val="pt-PT"/>
        </w:rPr>
        <w:t>sintomas de alguma doença oportunista</w:t>
      </w:r>
      <w:r w:rsidR="00C11436" w:rsidRPr="00462EA6">
        <w:rPr>
          <w:rFonts w:ascii="Arial" w:hAnsi="Arial" w:cs="Arial"/>
          <w:lang w:val="pt-PT"/>
        </w:rPr>
        <w:t xml:space="preserve"> nova</w:t>
      </w:r>
      <w:r w:rsidR="00F03D9A" w:rsidRPr="00462EA6">
        <w:rPr>
          <w:rFonts w:ascii="Arial" w:hAnsi="Arial" w:cs="Arial"/>
          <w:lang w:val="pt-PT"/>
        </w:rPr>
        <w:t xml:space="preserve"> ou </w:t>
      </w:r>
      <w:r w:rsidR="00564228" w:rsidRPr="00462EA6">
        <w:rPr>
          <w:rFonts w:ascii="Arial" w:hAnsi="Arial" w:cs="Arial"/>
          <w:lang w:val="pt-PT"/>
        </w:rPr>
        <w:t>agravamento</w:t>
      </w:r>
      <w:r w:rsidR="0062433F" w:rsidRPr="00462EA6">
        <w:rPr>
          <w:rFonts w:ascii="Arial" w:hAnsi="Arial" w:cs="Arial"/>
          <w:lang w:val="pt-PT"/>
        </w:rPr>
        <w:t xml:space="preserve"> de uma </w:t>
      </w:r>
      <w:r w:rsidR="00F03D9A" w:rsidRPr="00462EA6">
        <w:rPr>
          <w:rFonts w:ascii="Arial" w:hAnsi="Arial" w:cs="Arial"/>
          <w:lang w:val="pt-PT"/>
        </w:rPr>
        <w:t>j</w:t>
      </w:r>
      <w:r w:rsidR="00FD6CA8" w:rsidRPr="00462EA6">
        <w:rPr>
          <w:rFonts w:ascii="Arial" w:hAnsi="Arial" w:cs="Arial"/>
          <w:lang w:val="pt-PT"/>
        </w:rPr>
        <w:t>á</w:t>
      </w:r>
      <w:r w:rsidR="00F03D9A" w:rsidRPr="00462EA6">
        <w:rPr>
          <w:rFonts w:ascii="Arial" w:hAnsi="Arial" w:cs="Arial"/>
          <w:lang w:val="pt-PT"/>
        </w:rPr>
        <w:t xml:space="preserve"> diagnosticad</w:t>
      </w:r>
      <w:r w:rsidR="00564228" w:rsidRPr="00462EA6">
        <w:rPr>
          <w:rFonts w:ascii="Arial" w:hAnsi="Arial" w:cs="Arial"/>
          <w:lang w:val="pt-PT"/>
        </w:rPr>
        <w:t>a</w:t>
      </w:r>
      <w:r w:rsidRPr="00462EA6">
        <w:rPr>
          <w:rFonts w:ascii="Arial" w:hAnsi="Arial" w:cs="Arial"/>
          <w:lang w:val="pt-PT"/>
        </w:rPr>
        <w:t xml:space="preserve"> (por exemplo</w:t>
      </w:r>
      <w:r w:rsidR="00C11436" w:rsidRPr="00462EA6">
        <w:rPr>
          <w:rFonts w:ascii="Arial" w:hAnsi="Arial" w:cs="Arial"/>
          <w:lang w:val="pt-PT"/>
        </w:rPr>
        <w:t>:</w:t>
      </w:r>
      <w:r w:rsidRPr="00462EA6">
        <w:rPr>
          <w:rFonts w:ascii="Arial" w:hAnsi="Arial" w:cs="Arial"/>
          <w:lang w:val="pt-PT"/>
        </w:rPr>
        <w:t xml:space="preserve"> </w:t>
      </w:r>
      <w:proofErr w:type="spellStart"/>
      <w:r w:rsidRPr="00462EA6">
        <w:rPr>
          <w:rFonts w:ascii="Arial" w:hAnsi="Arial" w:cs="Arial"/>
          <w:lang w:val="pt-PT"/>
        </w:rPr>
        <w:t>TB</w:t>
      </w:r>
      <w:proofErr w:type="spellEnd"/>
      <w:r w:rsidRPr="00462EA6">
        <w:rPr>
          <w:rFonts w:ascii="Arial" w:hAnsi="Arial" w:cs="Arial"/>
          <w:lang w:val="pt-PT"/>
        </w:rPr>
        <w:t xml:space="preserve">, herpes </w:t>
      </w:r>
      <w:r w:rsidRPr="00462EA6">
        <w:rPr>
          <w:rFonts w:ascii="Arial" w:hAnsi="Arial" w:cs="Arial"/>
          <w:lang w:val="pt-PT"/>
        </w:rPr>
        <w:lastRenderedPageBreak/>
        <w:t>zóster,</w:t>
      </w:r>
      <w:r w:rsidR="00F03D9A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 xml:space="preserve">lesões de </w:t>
      </w:r>
      <w:r w:rsidR="00B6500D" w:rsidRPr="00462EA6">
        <w:rPr>
          <w:rFonts w:ascii="Arial" w:hAnsi="Arial" w:cs="Arial"/>
          <w:lang w:val="pt-PT"/>
        </w:rPr>
        <w:t>s</w:t>
      </w:r>
      <w:r w:rsidRPr="00462EA6">
        <w:rPr>
          <w:rFonts w:ascii="Arial" w:hAnsi="Arial" w:cs="Arial"/>
          <w:lang w:val="pt-PT"/>
        </w:rPr>
        <w:t xml:space="preserve">arcoma de Kaposi) e que </w:t>
      </w:r>
      <w:r w:rsidR="00F03D9A" w:rsidRPr="00462EA6">
        <w:rPr>
          <w:rFonts w:ascii="Arial" w:hAnsi="Arial" w:cs="Arial"/>
          <w:lang w:val="pt-PT"/>
        </w:rPr>
        <w:t xml:space="preserve">também </w:t>
      </w:r>
      <w:r w:rsidRPr="00462EA6">
        <w:rPr>
          <w:rFonts w:ascii="Arial" w:hAnsi="Arial" w:cs="Arial"/>
          <w:lang w:val="pt-PT"/>
        </w:rPr>
        <w:t xml:space="preserve">apresenta uma melhoria na contagem de </w:t>
      </w:r>
      <w:proofErr w:type="spellStart"/>
      <w:r w:rsidRPr="00462EA6">
        <w:rPr>
          <w:rFonts w:ascii="Arial" w:hAnsi="Arial" w:cs="Arial"/>
          <w:lang w:val="pt-PT"/>
        </w:rPr>
        <w:t>CD4</w:t>
      </w:r>
      <w:proofErr w:type="spellEnd"/>
      <w:r w:rsidRPr="00462EA6">
        <w:rPr>
          <w:rFonts w:ascii="Arial" w:hAnsi="Arial" w:cs="Arial"/>
          <w:lang w:val="pt-PT"/>
        </w:rPr>
        <w:t xml:space="preserve"> (ou pelo menos não mostra </w:t>
      </w:r>
      <w:r w:rsidR="0062433F" w:rsidRPr="00462EA6">
        <w:rPr>
          <w:rFonts w:ascii="Arial" w:hAnsi="Arial" w:cs="Arial"/>
          <w:lang w:val="pt-PT"/>
        </w:rPr>
        <w:t>diminuição</w:t>
      </w:r>
      <w:r w:rsidRPr="00462EA6">
        <w:rPr>
          <w:rFonts w:ascii="Arial" w:hAnsi="Arial" w:cs="Arial"/>
          <w:lang w:val="pt-PT"/>
        </w:rPr>
        <w:t xml:space="preserve"> desta contagem). </w:t>
      </w:r>
    </w:p>
    <w:p w:rsidR="006513DC" w:rsidRPr="00462EA6" w:rsidRDefault="0094004C" w:rsidP="00462EA6">
      <w:pPr>
        <w:pStyle w:val="ListParagraph"/>
        <w:spacing w:before="120" w:after="0" w:line="240" w:lineRule="auto"/>
        <w:ind w:left="36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b/>
          <w:lang w:val="pt-PT"/>
        </w:rPr>
        <w:t>Devemos suspeitar nova infecção oportunista ou falência do tratamento</w:t>
      </w:r>
      <w:r w:rsidRPr="00462EA6">
        <w:rPr>
          <w:rFonts w:ascii="Arial" w:hAnsi="Arial" w:cs="Arial"/>
          <w:lang w:val="pt-PT"/>
        </w:rPr>
        <w:t xml:space="preserve"> </w:t>
      </w:r>
      <w:proofErr w:type="spellStart"/>
      <w:r w:rsidRPr="00462EA6">
        <w:rPr>
          <w:rFonts w:ascii="Arial" w:hAnsi="Arial" w:cs="Arial"/>
          <w:b/>
          <w:lang w:val="pt-PT"/>
        </w:rPr>
        <w:t>ARV</w:t>
      </w:r>
      <w:proofErr w:type="spellEnd"/>
      <w:r w:rsidRPr="00462EA6">
        <w:rPr>
          <w:rFonts w:ascii="Arial" w:hAnsi="Arial" w:cs="Arial"/>
          <w:lang w:val="pt-PT"/>
        </w:rPr>
        <w:t xml:space="preserve"> quando o </w:t>
      </w:r>
      <w:r w:rsidR="0099460A" w:rsidRPr="00462EA6">
        <w:rPr>
          <w:rFonts w:ascii="Arial" w:hAnsi="Arial" w:cs="Arial"/>
          <w:lang w:val="pt-PT"/>
        </w:rPr>
        <w:t>doente</w:t>
      </w:r>
      <w:r w:rsidRPr="00462EA6">
        <w:rPr>
          <w:rFonts w:ascii="Arial" w:hAnsi="Arial" w:cs="Arial"/>
          <w:lang w:val="pt-PT"/>
        </w:rPr>
        <w:t xml:space="preserve"> apresenta o mesmo q</w:t>
      </w:r>
      <w:r w:rsidR="00F03D9A" w:rsidRPr="00462EA6">
        <w:rPr>
          <w:rFonts w:ascii="Arial" w:hAnsi="Arial" w:cs="Arial"/>
          <w:lang w:val="pt-PT"/>
        </w:rPr>
        <w:t>uadro clínico</w:t>
      </w:r>
      <w:r w:rsidR="00FD6CA8" w:rsidRPr="00462EA6">
        <w:rPr>
          <w:rFonts w:ascii="Arial" w:hAnsi="Arial" w:cs="Arial"/>
          <w:lang w:val="pt-PT"/>
        </w:rPr>
        <w:t xml:space="preserve"> e </w:t>
      </w:r>
      <w:r w:rsidR="00F03D9A" w:rsidRPr="00462EA6">
        <w:rPr>
          <w:rFonts w:ascii="Arial" w:hAnsi="Arial" w:cs="Arial"/>
          <w:lang w:val="pt-PT"/>
        </w:rPr>
        <w:t xml:space="preserve">o seu </w:t>
      </w:r>
      <w:proofErr w:type="spellStart"/>
      <w:r w:rsidR="00F03D9A" w:rsidRPr="00462EA6">
        <w:rPr>
          <w:rFonts w:ascii="Arial" w:hAnsi="Arial" w:cs="Arial"/>
          <w:lang w:val="pt-PT"/>
        </w:rPr>
        <w:t>CD4</w:t>
      </w:r>
      <w:proofErr w:type="spellEnd"/>
      <w:r w:rsidR="00F03D9A" w:rsidRPr="00462EA6">
        <w:rPr>
          <w:rFonts w:ascii="Arial" w:hAnsi="Arial" w:cs="Arial"/>
          <w:lang w:val="pt-PT"/>
        </w:rPr>
        <w:t xml:space="preserve"> </w:t>
      </w:r>
      <w:r w:rsidR="00630068" w:rsidRPr="00462EA6">
        <w:rPr>
          <w:rFonts w:ascii="Arial" w:hAnsi="Arial" w:cs="Arial"/>
          <w:lang w:val="pt-PT"/>
        </w:rPr>
        <w:t>a</w:t>
      </w:r>
      <w:r w:rsidR="007A6705" w:rsidRPr="00462EA6">
        <w:rPr>
          <w:rFonts w:ascii="Arial" w:hAnsi="Arial" w:cs="Arial"/>
          <w:lang w:val="pt-PT"/>
        </w:rPr>
        <w:t>baixa</w:t>
      </w:r>
      <w:r w:rsidRPr="00462EA6">
        <w:rPr>
          <w:rFonts w:ascii="Arial" w:hAnsi="Arial" w:cs="Arial"/>
          <w:lang w:val="pt-PT"/>
        </w:rPr>
        <w:t xml:space="preserve">. </w:t>
      </w:r>
    </w:p>
    <w:p w:rsidR="00650971" w:rsidRPr="0062433F" w:rsidRDefault="00860601" w:rsidP="00882F1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62433F">
        <w:rPr>
          <w:rFonts w:ascii="Book Antiqua" w:hAnsi="Book Antiqua" w:cs="Arial"/>
          <w:sz w:val="26"/>
          <w:szCs w:val="26"/>
          <w:lang w:val="pt-BR"/>
        </w:rPr>
        <w:t>Princípios de T</w:t>
      </w:r>
      <w:r w:rsidR="009356F7" w:rsidRPr="0062433F">
        <w:rPr>
          <w:rFonts w:ascii="Book Antiqua" w:hAnsi="Book Antiqua" w:cs="Arial"/>
          <w:sz w:val="26"/>
          <w:szCs w:val="26"/>
          <w:lang w:val="pt-BR"/>
        </w:rPr>
        <w:t>ratamento do SIR</w:t>
      </w:r>
    </w:p>
    <w:p w:rsidR="00650971" w:rsidRPr="00462EA6" w:rsidRDefault="008B4EE9" w:rsidP="00462EA6">
      <w:pPr>
        <w:pStyle w:val="ListParagraph"/>
        <w:numPr>
          <w:ilvl w:val="0"/>
          <w:numId w:val="36"/>
        </w:numPr>
        <w:spacing w:before="24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T</w:t>
      </w:r>
      <w:r w:rsidR="00C32805" w:rsidRPr="00462EA6">
        <w:rPr>
          <w:rFonts w:ascii="Arial" w:hAnsi="Arial" w:cs="Arial"/>
          <w:lang w:val="pt-PT"/>
        </w:rPr>
        <w:t>rate a infecção oportunista</w:t>
      </w:r>
      <w:r w:rsidR="00633151" w:rsidRPr="00462EA6">
        <w:rPr>
          <w:rFonts w:ascii="Arial" w:hAnsi="Arial" w:cs="Arial"/>
          <w:lang w:val="pt-PT"/>
        </w:rPr>
        <w:t xml:space="preserve"> </w:t>
      </w:r>
      <w:proofErr w:type="spellStart"/>
      <w:r w:rsidR="00930109" w:rsidRPr="00462EA6">
        <w:rPr>
          <w:rFonts w:ascii="Arial" w:hAnsi="Arial" w:cs="Arial"/>
          <w:lang w:val="pt-PT"/>
        </w:rPr>
        <w:t>detectada</w:t>
      </w:r>
      <w:proofErr w:type="spellEnd"/>
      <w:r w:rsidR="00930109" w:rsidRPr="00462EA6">
        <w:rPr>
          <w:rFonts w:ascii="Arial" w:hAnsi="Arial" w:cs="Arial"/>
          <w:lang w:val="pt-PT"/>
        </w:rPr>
        <w:t>. Se</w:t>
      </w:r>
      <w:r w:rsidR="00C32805" w:rsidRPr="00462EA6">
        <w:rPr>
          <w:rFonts w:ascii="Arial" w:hAnsi="Arial" w:cs="Arial"/>
          <w:lang w:val="pt-PT"/>
        </w:rPr>
        <w:t xml:space="preserve"> </w:t>
      </w:r>
      <w:proofErr w:type="spellStart"/>
      <w:r w:rsidR="00C32805" w:rsidRPr="00462EA6">
        <w:rPr>
          <w:rFonts w:ascii="Arial" w:hAnsi="Arial" w:cs="Arial"/>
          <w:lang w:val="pt-PT"/>
        </w:rPr>
        <w:t>se</w:t>
      </w:r>
      <w:proofErr w:type="spellEnd"/>
      <w:r w:rsidR="00C32805" w:rsidRPr="00462EA6">
        <w:rPr>
          <w:rFonts w:ascii="Arial" w:hAnsi="Arial" w:cs="Arial"/>
          <w:lang w:val="pt-PT"/>
        </w:rPr>
        <w:t xml:space="preserve"> trata</w:t>
      </w:r>
      <w:r w:rsidR="006C361A" w:rsidRPr="00462EA6">
        <w:rPr>
          <w:rFonts w:ascii="Arial" w:hAnsi="Arial" w:cs="Arial"/>
          <w:lang w:val="pt-PT"/>
        </w:rPr>
        <w:t>r</w:t>
      </w:r>
      <w:r w:rsidR="00C32805" w:rsidRPr="00462EA6">
        <w:rPr>
          <w:rFonts w:ascii="Arial" w:hAnsi="Arial" w:cs="Arial"/>
          <w:lang w:val="pt-PT"/>
        </w:rPr>
        <w:t xml:space="preserve"> de uma reconstituição imune por tuberculose</w:t>
      </w:r>
      <w:r w:rsidR="006C361A" w:rsidRPr="00462EA6">
        <w:rPr>
          <w:rFonts w:ascii="Arial" w:hAnsi="Arial" w:cs="Arial"/>
          <w:lang w:val="pt-PT"/>
        </w:rPr>
        <w:t>,</w:t>
      </w:r>
      <w:r w:rsidR="00C32805" w:rsidRPr="00462EA6">
        <w:rPr>
          <w:rFonts w:ascii="Arial" w:hAnsi="Arial" w:cs="Arial"/>
          <w:lang w:val="pt-PT"/>
        </w:rPr>
        <w:t xml:space="preserve"> deve ser iniciado</w:t>
      </w:r>
      <w:r w:rsidR="00D3030A" w:rsidRPr="00462EA6">
        <w:rPr>
          <w:rFonts w:ascii="Arial" w:hAnsi="Arial" w:cs="Arial"/>
          <w:lang w:val="pt-PT"/>
        </w:rPr>
        <w:t xml:space="preserve"> ou continuado</w:t>
      </w:r>
      <w:r w:rsidR="00C32805" w:rsidRPr="00462EA6">
        <w:rPr>
          <w:rFonts w:ascii="Arial" w:hAnsi="Arial" w:cs="Arial"/>
          <w:lang w:val="pt-PT"/>
        </w:rPr>
        <w:t xml:space="preserve"> o tratamento da </w:t>
      </w:r>
      <w:proofErr w:type="spellStart"/>
      <w:r w:rsidR="00C32805" w:rsidRPr="00462EA6">
        <w:rPr>
          <w:rFonts w:ascii="Arial" w:hAnsi="Arial" w:cs="Arial"/>
          <w:lang w:val="pt-PT"/>
        </w:rPr>
        <w:t>TB</w:t>
      </w:r>
      <w:proofErr w:type="spellEnd"/>
      <w:r w:rsidR="00C32805" w:rsidRPr="00462EA6">
        <w:rPr>
          <w:rFonts w:ascii="Arial" w:hAnsi="Arial" w:cs="Arial"/>
          <w:lang w:val="pt-PT"/>
        </w:rPr>
        <w:t>.</w:t>
      </w:r>
    </w:p>
    <w:p w:rsidR="00D3030A" w:rsidRPr="00462EA6" w:rsidRDefault="00C32805" w:rsidP="00462EA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color w:val="FF0000"/>
          <w:lang w:val="pt-PT"/>
        </w:rPr>
      </w:pPr>
      <w:r w:rsidRPr="00462EA6">
        <w:rPr>
          <w:rFonts w:ascii="Arial" w:hAnsi="Arial" w:cs="Arial"/>
          <w:lang w:val="pt-PT"/>
        </w:rPr>
        <w:t xml:space="preserve">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 deve ser continuado </w:t>
      </w:r>
      <w:r w:rsidR="0086048A" w:rsidRPr="00462EA6">
        <w:rPr>
          <w:rFonts w:ascii="Arial" w:hAnsi="Arial" w:cs="Arial"/>
          <w:lang w:val="pt-PT"/>
        </w:rPr>
        <w:t>sempre que</w:t>
      </w:r>
      <w:r w:rsidRPr="00462EA6">
        <w:rPr>
          <w:rFonts w:ascii="Arial" w:hAnsi="Arial" w:cs="Arial"/>
          <w:lang w:val="pt-PT"/>
        </w:rPr>
        <w:t xml:space="preserve"> for possível (d</w:t>
      </w:r>
      <w:r w:rsidR="00770401" w:rsidRPr="00462EA6">
        <w:rPr>
          <w:rFonts w:ascii="Arial" w:hAnsi="Arial" w:cs="Arial"/>
          <w:lang w:val="pt-PT"/>
        </w:rPr>
        <w:t>ependen</w:t>
      </w:r>
      <w:r w:rsidR="008B4EE9" w:rsidRPr="00462EA6">
        <w:rPr>
          <w:rFonts w:ascii="Arial" w:hAnsi="Arial" w:cs="Arial"/>
          <w:lang w:val="pt-PT"/>
        </w:rPr>
        <w:t>do da gravidade da</w:t>
      </w:r>
      <w:r w:rsidR="00770401" w:rsidRPr="00462EA6">
        <w:rPr>
          <w:rFonts w:ascii="Arial" w:hAnsi="Arial" w:cs="Arial"/>
          <w:lang w:val="pt-PT"/>
        </w:rPr>
        <w:t xml:space="preserve"> IO, a suspensão temporária do </w:t>
      </w:r>
      <w:proofErr w:type="spellStart"/>
      <w:r w:rsidR="00770401" w:rsidRPr="00462EA6">
        <w:rPr>
          <w:rFonts w:ascii="Arial" w:hAnsi="Arial" w:cs="Arial"/>
          <w:lang w:val="pt-PT"/>
        </w:rPr>
        <w:t>TARV</w:t>
      </w:r>
      <w:proofErr w:type="spellEnd"/>
      <w:r w:rsidR="00770401" w:rsidRPr="00462EA6">
        <w:rPr>
          <w:rFonts w:ascii="Arial" w:hAnsi="Arial" w:cs="Arial"/>
          <w:lang w:val="pt-PT"/>
        </w:rPr>
        <w:t xml:space="preserve"> poderá ser </w:t>
      </w:r>
      <w:r w:rsidR="0086048A" w:rsidRPr="00462EA6">
        <w:rPr>
          <w:rFonts w:ascii="Arial" w:hAnsi="Arial" w:cs="Arial"/>
          <w:lang w:val="pt-PT"/>
        </w:rPr>
        <w:t>aconselhável</w:t>
      </w:r>
      <w:r w:rsidRPr="00462EA6">
        <w:rPr>
          <w:rFonts w:ascii="Arial" w:hAnsi="Arial" w:cs="Arial"/>
          <w:lang w:val="pt-PT"/>
        </w:rPr>
        <w:t xml:space="preserve"> enquanto se trata a IO</w:t>
      </w:r>
      <w:r w:rsidR="00630068" w:rsidRPr="00462EA6">
        <w:rPr>
          <w:rFonts w:ascii="Arial" w:hAnsi="Arial" w:cs="Arial"/>
          <w:lang w:val="pt-PT"/>
        </w:rPr>
        <w:t>)</w:t>
      </w:r>
      <w:r w:rsidR="002228A7" w:rsidRPr="00462EA6">
        <w:rPr>
          <w:rFonts w:ascii="Arial" w:hAnsi="Arial" w:cs="Arial"/>
          <w:lang w:val="pt-PT"/>
        </w:rPr>
        <w:t>.</w:t>
      </w:r>
      <w:r w:rsidR="000109CD" w:rsidRPr="00462EA6">
        <w:rPr>
          <w:rFonts w:ascii="Arial" w:hAnsi="Arial" w:cs="Arial"/>
          <w:lang w:val="pt-PT"/>
        </w:rPr>
        <w:t xml:space="preserve"> </w:t>
      </w:r>
      <w:r w:rsidR="002228A7" w:rsidRPr="00462EA6">
        <w:rPr>
          <w:rFonts w:ascii="Arial" w:hAnsi="Arial" w:cs="Arial"/>
          <w:lang w:val="pt-PT"/>
        </w:rPr>
        <w:t>Q</w:t>
      </w:r>
      <w:r w:rsidR="000109CD" w:rsidRPr="00462EA6">
        <w:rPr>
          <w:rFonts w:ascii="Arial" w:hAnsi="Arial" w:cs="Arial"/>
          <w:lang w:val="pt-PT"/>
        </w:rPr>
        <w:t>ualquer d</w:t>
      </w:r>
      <w:r w:rsidR="00BC45C2" w:rsidRPr="00462EA6">
        <w:rPr>
          <w:rFonts w:ascii="Arial" w:hAnsi="Arial" w:cs="Arial"/>
          <w:lang w:val="pt-PT"/>
        </w:rPr>
        <w:t>ú</w:t>
      </w:r>
      <w:r w:rsidR="000109CD" w:rsidRPr="00462EA6">
        <w:rPr>
          <w:rFonts w:ascii="Arial" w:hAnsi="Arial" w:cs="Arial"/>
          <w:lang w:val="pt-PT"/>
        </w:rPr>
        <w:t>vida neste sent</w:t>
      </w:r>
      <w:r w:rsidR="006C361A" w:rsidRPr="00462EA6">
        <w:rPr>
          <w:rFonts w:ascii="Arial" w:hAnsi="Arial" w:cs="Arial"/>
          <w:lang w:val="pt-PT"/>
        </w:rPr>
        <w:t>ido</w:t>
      </w:r>
      <w:proofErr w:type="gramStart"/>
      <w:r w:rsidR="00630068" w:rsidRPr="00462EA6">
        <w:rPr>
          <w:rFonts w:ascii="Arial" w:hAnsi="Arial" w:cs="Arial"/>
          <w:lang w:val="pt-PT"/>
        </w:rPr>
        <w:t>,</w:t>
      </w:r>
      <w:proofErr w:type="gramEnd"/>
      <w:r w:rsidR="006C361A" w:rsidRPr="00462EA6">
        <w:rPr>
          <w:rFonts w:ascii="Arial" w:hAnsi="Arial" w:cs="Arial"/>
          <w:lang w:val="pt-PT"/>
        </w:rPr>
        <w:t xml:space="preserve"> deve ser </w:t>
      </w:r>
      <w:r w:rsidR="007A1474" w:rsidRPr="00462EA6">
        <w:rPr>
          <w:rFonts w:ascii="Arial" w:hAnsi="Arial" w:cs="Arial"/>
          <w:lang w:val="pt-PT"/>
        </w:rPr>
        <w:t xml:space="preserve">consultado </w:t>
      </w:r>
      <w:r w:rsidR="00630068" w:rsidRPr="00462EA6">
        <w:rPr>
          <w:rFonts w:ascii="Arial" w:hAnsi="Arial" w:cs="Arial"/>
          <w:lang w:val="pt-PT"/>
        </w:rPr>
        <w:t xml:space="preserve">o </w:t>
      </w:r>
      <w:r w:rsidR="006C361A" w:rsidRPr="00462EA6">
        <w:rPr>
          <w:rFonts w:ascii="Arial" w:hAnsi="Arial" w:cs="Arial"/>
          <w:lang w:val="pt-PT"/>
        </w:rPr>
        <w:t>mé</w:t>
      </w:r>
      <w:r w:rsidR="000109CD" w:rsidRPr="00462EA6">
        <w:rPr>
          <w:rFonts w:ascii="Arial" w:hAnsi="Arial" w:cs="Arial"/>
          <w:lang w:val="pt-PT"/>
        </w:rPr>
        <w:t>dico.</w:t>
      </w:r>
    </w:p>
    <w:p w:rsidR="00D3030A" w:rsidRPr="00462EA6" w:rsidRDefault="00D3030A" w:rsidP="00462EA6">
      <w:pPr>
        <w:spacing w:line="240" w:lineRule="auto"/>
        <w:jc w:val="both"/>
        <w:rPr>
          <w:rFonts w:ascii="Arial" w:hAnsi="Arial" w:cs="Arial"/>
          <w:b/>
          <w:lang w:val="pt-PT"/>
        </w:rPr>
      </w:pPr>
      <w:proofErr w:type="gramStart"/>
      <w:r w:rsidRPr="00462EA6">
        <w:rPr>
          <w:rFonts w:ascii="Arial" w:hAnsi="Arial" w:cs="Arial"/>
          <w:b/>
          <w:lang w:val="pt-PT"/>
        </w:rPr>
        <w:t>Indicações para</w:t>
      </w:r>
      <w:proofErr w:type="gramEnd"/>
      <w:r w:rsidRPr="00462EA6">
        <w:rPr>
          <w:rFonts w:ascii="Arial" w:hAnsi="Arial" w:cs="Arial"/>
          <w:b/>
          <w:lang w:val="pt-PT"/>
        </w:rPr>
        <w:t xml:space="preserve"> </w:t>
      </w:r>
      <w:r w:rsidR="00630068" w:rsidRPr="00462EA6">
        <w:rPr>
          <w:rFonts w:ascii="Arial" w:hAnsi="Arial" w:cs="Arial"/>
          <w:b/>
          <w:lang w:val="pt-PT"/>
        </w:rPr>
        <w:t>I</w:t>
      </w:r>
      <w:r w:rsidRPr="00462EA6">
        <w:rPr>
          <w:rFonts w:ascii="Arial" w:hAnsi="Arial" w:cs="Arial"/>
          <w:b/>
          <w:lang w:val="pt-PT"/>
        </w:rPr>
        <w:t xml:space="preserve">nternar, </w:t>
      </w:r>
      <w:r w:rsidR="00630068" w:rsidRPr="00462EA6">
        <w:rPr>
          <w:rFonts w:ascii="Arial" w:hAnsi="Arial" w:cs="Arial"/>
          <w:b/>
          <w:lang w:val="pt-PT"/>
        </w:rPr>
        <w:t>C</w:t>
      </w:r>
      <w:r w:rsidRPr="00462EA6">
        <w:rPr>
          <w:rFonts w:ascii="Arial" w:hAnsi="Arial" w:cs="Arial"/>
          <w:b/>
          <w:lang w:val="pt-PT"/>
        </w:rPr>
        <w:t xml:space="preserve">onsultar ou </w:t>
      </w:r>
      <w:r w:rsidR="00630068" w:rsidRPr="00462EA6">
        <w:rPr>
          <w:rFonts w:ascii="Arial" w:hAnsi="Arial" w:cs="Arial"/>
          <w:b/>
          <w:lang w:val="pt-PT"/>
        </w:rPr>
        <w:t>E</w:t>
      </w:r>
      <w:r w:rsidRPr="00462EA6">
        <w:rPr>
          <w:rFonts w:ascii="Arial" w:hAnsi="Arial" w:cs="Arial"/>
          <w:b/>
          <w:lang w:val="pt-PT"/>
        </w:rPr>
        <w:t>ncaminhar:</w:t>
      </w:r>
    </w:p>
    <w:p w:rsidR="00037141" w:rsidRPr="00462EA6" w:rsidRDefault="00D3030A" w:rsidP="00462E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O </w:t>
      </w:r>
      <w:r w:rsidR="0099460A" w:rsidRPr="00462EA6">
        <w:rPr>
          <w:rFonts w:ascii="Arial" w:hAnsi="Arial" w:cs="Arial"/>
          <w:lang w:val="pt-PT"/>
        </w:rPr>
        <w:t>doente</w:t>
      </w:r>
      <w:r w:rsidRPr="00462EA6">
        <w:rPr>
          <w:rFonts w:ascii="Arial" w:hAnsi="Arial" w:cs="Arial"/>
          <w:lang w:val="pt-PT"/>
        </w:rPr>
        <w:t xml:space="preserve"> </w:t>
      </w:r>
      <w:r w:rsidR="00BC45C2" w:rsidRPr="00462EA6">
        <w:rPr>
          <w:rFonts w:ascii="Arial" w:hAnsi="Arial" w:cs="Arial"/>
          <w:lang w:val="pt-PT"/>
        </w:rPr>
        <w:t xml:space="preserve">que </w:t>
      </w:r>
      <w:r w:rsidRPr="00462EA6">
        <w:rPr>
          <w:rFonts w:ascii="Arial" w:hAnsi="Arial" w:cs="Arial"/>
          <w:lang w:val="pt-PT"/>
        </w:rPr>
        <w:t>está</w:t>
      </w:r>
      <w:r w:rsidR="0062433F" w:rsidRPr="00462EA6">
        <w:rPr>
          <w:rFonts w:ascii="Arial" w:hAnsi="Arial" w:cs="Arial"/>
          <w:lang w:val="pt-PT"/>
        </w:rPr>
        <w:t xml:space="preserve"> a fazer o</w:t>
      </w:r>
      <w:r w:rsidR="006A107B" w:rsidRPr="00462EA6">
        <w:rPr>
          <w:rFonts w:ascii="Arial" w:hAnsi="Arial" w:cs="Arial"/>
          <w:lang w:val="pt-PT"/>
        </w:rPr>
        <w:t xml:space="preserve"> </w:t>
      </w:r>
      <w:proofErr w:type="spellStart"/>
      <w:r w:rsidR="006A107B" w:rsidRPr="00462EA6">
        <w:rPr>
          <w:rFonts w:ascii="Arial" w:hAnsi="Arial" w:cs="Arial"/>
          <w:lang w:val="pt-PT"/>
        </w:rPr>
        <w:t>TARV</w:t>
      </w:r>
      <w:proofErr w:type="spellEnd"/>
      <w:r w:rsidR="0086048A" w:rsidRPr="00462EA6">
        <w:rPr>
          <w:rFonts w:ascii="Arial" w:hAnsi="Arial" w:cs="Arial"/>
          <w:lang w:val="pt-PT"/>
        </w:rPr>
        <w:t xml:space="preserve"> e</w:t>
      </w:r>
      <w:r w:rsidR="006A107B" w:rsidRPr="00462EA6">
        <w:rPr>
          <w:rFonts w:ascii="Arial" w:hAnsi="Arial" w:cs="Arial"/>
          <w:lang w:val="pt-PT"/>
        </w:rPr>
        <w:t xml:space="preserve"> trata</w:t>
      </w:r>
      <w:r w:rsidRPr="00462EA6">
        <w:rPr>
          <w:rFonts w:ascii="Arial" w:hAnsi="Arial" w:cs="Arial"/>
          <w:lang w:val="pt-PT"/>
        </w:rPr>
        <w:t xml:space="preserve">mento para IO, </w:t>
      </w:r>
      <w:r w:rsidR="00D14361" w:rsidRPr="00462EA6">
        <w:rPr>
          <w:rFonts w:ascii="Arial" w:hAnsi="Arial" w:cs="Arial"/>
          <w:lang w:val="pt-PT"/>
        </w:rPr>
        <w:t>mas que</w:t>
      </w:r>
      <w:r w:rsidR="00630068" w:rsidRPr="00462EA6">
        <w:rPr>
          <w:rFonts w:ascii="Arial" w:hAnsi="Arial" w:cs="Arial"/>
          <w:lang w:val="pt-PT"/>
        </w:rPr>
        <w:t>,</w:t>
      </w:r>
      <w:r w:rsidR="00D14361" w:rsidRPr="00462EA6">
        <w:rPr>
          <w:rFonts w:ascii="Arial" w:hAnsi="Arial" w:cs="Arial"/>
          <w:lang w:val="pt-PT"/>
        </w:rPr>
        <w:t xml:space="preserve"> </w:t>
      </w:r>
      <w:r w:rsidR="00C11436" w:rsidRPr="00462EA6">
        <w:rPr>
          <w:rFonts w:ascii="Arial" w:hAnsi="Arial" w:cs="Arial"/>
          <w:lang w:val="pt-PT"/>
        </w:rPr>
        <w:t>entretanto</w:t>
      </w:r>
      <w:r w:rsidR="00630068" w:rsidRPr="00462EA6">
        <w:rPr>
          <w:rFonts w:ascii="Arial" w:hAnsi="Arial" w:cs="Arial"/>
          <w:lang w:val="pt-PT"/>
        </w:rPr>
        <w:t>,</w:t>
      </w:r>
      <w:r w:rsidR="00D14361" w:rsidRPr="00462EA6">
        <w:rPr>
          <w:rFonts w:ascii="Arial" w:hAnsi="Arial" w:cs="Arial"/>
          <w:lang w:val="pt-PT"/>
        </w:rPr>
        <w:t xml:space="preserve"> </w:t>
      </w:r>
      <w:r w:rsidR="00C11436" w:rsidRPr="00462EA6">
        <w:rPr>
          <w:rFonts w:ascii="Arial" w:hAnsi="Arial" w:cs="Arial"/>
          <w:lang w:val="pt-PT"/>
        </w:rPr>
        <w:t>está</w:t>
      </w:r>
      <w:r w:rsidR="006A107B" w:rsidRPr="00462EA6">
        <w:rPr>
          <w:rFonts w:ascii="Arial" w:hAnsi="Arial" w:cs="Arial"/>
          <w:lang w:val="pt-PT"/>
        </w:rPr>
        <w:t xml:space="preserve"> </w:t>
      </w:r>
      <w:r w:rsidR="00C11436" w:rsidRPr="00462EA6">
        <w:rPr>
          <w:rFonts w:ascii="Arial" w:hAnsi="Arial" w:cs="Arial"/>
          <w:lang w:val="pt-PT"/>
        </w:rPr>
        <w:t>a piorar</w:t>
      </w:r>
      <w:r w:rsidR="006A107B" w:rsidRPr="00462EA6">
        <w:rPr>
          <w:rFonts w:ascii="Arial" w:hAnsi="Arial" w:cs="Arial"/>
          <w:lang w:val="pt-PT"/>
        </w:rPr>
        <w:t xml:space="preserve"> clinicamente</w:t>
      </w:r>
      <w:r w:rsidR="0086048A" w:rsidRPr="00462EA6">
        <w:rPr>
          <w:rFonts w:ascii="Arial" w:hAnsi="Arial" w:cs="Arial"/>
          <w:lang w:val="pt-PT"/>
        </w:rPr>
        <w:t>;</w:t>
      </w:r>
    </w:p>
    <w:p w:rsidR="002C2743" w:rsidRPr="00462EA6" w:rsidRDefault="007A6705" w:rsidP="00462E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Presença </w:t>
      </w:r>
      <w:r w:rsidR="00C11436" w:rsidRPr="00462EA6">
        <w:rPr>
          <w:rFonts w:ascii="Arial" w:hAnsi="Arial" w:cs="Arial"/>
          <w:lang w:val="pt-PT"/>
        </w:rPr>
        <w:t xml:space="preserve">de </w:t>
      </w:r>
      <w:proofErr w:type="spellStart"/>
      <w:r w:rsidR="00C11436" w:rsidRPr="00462EA6">
        <w:rPr>
          <w:rFonts w:ascii="Arial" w:hAnsi="Arial" w:cs="Arial"/>
          <w:lang w:val="pt-PT"/>
        </w:rPr>
        <w:t>linfadenopatia</w:t>
      </w:r>
      <w:proofErr w:type="spellEnd"/>
      <w:r w:rsidR="006A107B" w:rsidRPr="00462EA6">
        <w:rPr>
          <w:rFonts w:ascii="Arial" w:hAnsi="Arial" w:cs="Arial"/>
          <w:lang w:val="pt-PT"/>
        </w:rPr>
        <w:t xml:space="preserve"> grave que precisa de intervenção cirúrgica para drenar</w:t>
      </w:r>
      <w:r w:rsidR="000109CD" w:rsidRPr="00462EA6">
        <w:rPr>
          <w:rFonts w:ascii="Arial" w:hAnsi="Arial" w:cs="Arial"/>
          <w:lang w:val="pt-PT"/>
        </w:rPr>
        <w:t>.</w:t>
      </w:r>
    </w:p>
    <w:p w:rsidR="00C32805" w:rsidRPr="00CD265C" w:rsidRDefault="00BB53CB" w:rsidP="00882F1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CD265C">
        <w:rPr>
          <w:rFonts w:ascii="Book Antiqua" w:hAnsi="Book Antiqua" w:cs="Arial"/>
          <w:sz w:val="26"/>
          <w:szCs w:val="26"/>
          <w:lang w:val="pt-BR"/>
        </w:rPr>
        <w:t>Prevenção do SIR</w:t>
      </w:r>
    </w:p>
    <w:p w:rsidR="00384F94" w:rsidRPr="00462EA6" w:rsidRDefault="00C32805" w:rsidP="00462EA6">
      <w:p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N</w:t>
      </w:r>
      <w:r w:rsidR="00BC45C2" w:rsidRPr="00462EA6">
        <w:rPr>
          <w:rFonts w:ascii="Arial" w:hAnsi="Arial" w:cs="Arial"/>
          <w:lang w:val="pt-PT"/>
        </w:rPr>
        <w:t>um</w:t>
      </w:r>
      <w:r w:rsidRPr="00462EA6">
        <w:rPr>
          <w:rFonts w:ascii="Arial" w:hAnsi="Arial" w:cs="Arial"/>
          <w:lang w:val="pt-PT"/>
        </w:rPr>
        <w:t xml:space="preserve"> estudo realizado com </w:t>
      </w:r>
      <w:r w:rsidR="0099460A" w:rsidRPr="00462EA6">
        <w:rPr>
          <w:rFonts w:ascii="Arial" w:hAnsi="Arial" w:cs="Arial"/>
          <w:lang w:val="pt-PT"/>
        </w:rPr>
        <w:t>doente</w:t>
      </w:r>
      <w:r w:rsidRPr="00462EA6">
        <w:rPr>
          <w:rFonts w:ascii="Arial" w:hAnsi="Arial" w:cs="Arial"/>
          <w:lang w:val="pt-PT"/>
        </w:rPr>
        <w:t xml:space="preserve">s que iniciam </w:t>
      </w:r>
      <w:r w:rsidR="00CD265C" w:rsidRPr="00462EA6">
        <w:rPr>
          <w:rFonts w:ascii="Arial" w:hAnsi="Arial" w:cs="Arial"/>
          <w:lang w:val="pt-PT"/>
        </w:rPr>
        <w:t xml:space="preserve">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 e </w:t>
      </w:r>
      <w:r w:rsidR="00C62236" w:rsidRPr="00462EA6">
        <w:rPr>
          <w:rFonts w:ascii="Arial" w:hAnsi="Arial" w:cs="Arial"/>
          <w:lang w:val="pt-PT"/>
        </w:rPr>
        <w:t xml:space="preserve">que </w:t>
      </w:r>
      <w:r w:rsidRPr="00462EA6">
        <w:rPr>
          <w:rFonts w:ascii="Arial" w:hAnsi="Arial" w:cs="Arial"/>
          <w:lang w:val="pt-PT"/>
        </w:rPr>
        <w:t xml:space="preserve">também </w:t>
      </w:r>
      <w:r w:rsidR="007A6705" w:rsidRPr="00462EA6">
        <w:rPr>
          <w:rFonts w:ascii="Arial" w:hAnsi="Arial" w:cs="Arial"/>
          <w:lang w:val="pt-PT"/>
        </w:rPr>
        <w:t xml:space="preserve">têm </w:t>
      </w:r>
      <w:r w:rsidRPr="00462EA6">
        <w:rPr>
          <w:rFonts w:ascii="Arial" w:hAnsi="Arial" w:cs="Arial"/>
          <w:lang w:val="pt-PT"/>
        </w:rPr>
        <w:t xml:space="preserve">outros diagnósticos </w:t>
      </w:r>
      <w:r w:rsidR="00C62236" w:rsidRPr="00462EA6">
        <w:rPr>
          <w:rFonts w:ascii="Arial" w:hAnsi="Arial" w:cs="Arial"/>
          <w:lang w:val="pt-PT"/>
        </w:rPr>
        <w:t xml:space="preserve">como </w:t>
      </w:r>
      <w:r w:rsidRPr="00462EA6">
        <w:rPr>
          <w:rFonts w:ascii="Arial" w:hAnsi="Arial" w:cs="Arial"/>
          <w:lang w:val="pt-PT"/>
        </w:rPr>
        <w:t xml:space="preserve">tuberculose, </w:t>
      </w:r>
      <w:proofErr w:type="spellStart"/>
      <w:r w:rsidRPr="00462EA6">
        <w:rPr>
          <w:rFonts w:ascii="Arial" w:hAnsi="Arial" w:cs="Arial"/>
          <w:lang w:val="pt-PT"/>
        </w:rPr>
        <w:t>micobacteriose</w:t>
      </w:r>
      <w:proofErr w:type="spellEnd"/>
      <w:r w:rsidRPr="00462EA6">
        <w:rPr>
          <w:rFonts w:ascii="Arial" w:hAnsi="Arial" w:cs="Arial"/>
          <w:lang w:val="pt-PT"/>
        </w:rPr>
        <w:t xml:space="preserve"> </w:t>
      </w:r>
      <w:r w:rsidR="00930109" w:rsidRPr="00462EA6">
        <w:rPr>
          <w:rFonts w:ascii="Arial" w:hAnsi="Arial" w:cs="Arial"/>
          <w:lang w:val="pt-PT"/>
        </w:rPr>
        <w:t xml:space="preserve">atípica ou </w:t>
      </w:r>
      <w:proofErr w:type="spellStart"/>
      <w:r w:rsidR="00C11436" w:rsidRPr="00462EA6">
        <w:rPr>
          <w:rFonts w:ascii="Arial" w:hAnsi="Arial" w:cs="Arial"/>
          <w:lang w:val="pt-PT"/>
        </w:rPr>
        <w:t>criptococose</w:t>
      </w:r>
      <w:proofErr w:type="spellEnd"/>
      <w:r w:rsidR="00C11436" w:rsidRPr="00462EA6">
        <w:rPr>
          <w:rFonts w:ascii="Arial" w:hAnsi="Arial" w:cs="Arial"/>
          <w:lang w:val="pt-PT"/>
        </w:rPr>
        <w:t>, observ</w:t>
      </w:r>
      <w:r w:rsidR="00BC45C2" w:rsidRPr="00462EA6">
        <w:rPr>
          <w:rFonts w:ascii="Arial" w:hAnsi="Arial" w:cs="Arial"/>
          <w:lang w:val="pt-PT"/>
        </w:rPr>
        <w:t>ou</w:t>
      </w:r>
      <w:r w:rsidR="00C11436" w:rsidRPr="00462EA6">
        <w:rPr>
          <w:rFonts w:ascii="Arial" w:hAnsi="Arial" w:cs="Arial"/>
          <w:lang w:val="pt-PT"/>
        </w:rPr>
        <w:t>-se</w:t>
      </w:r>
      <w:r w:rsidRPr="00462EA6">
        <w:rPr>
          <w:rFonts w:ascii="Arial" w:hAnsi="Arial" w:cs="Arial"/>
          <w:lang w:val="pt-PT"/>
        </w:rPr>
        <w:t xml:space="preserve"> que </w:t>
      </w:r>
      <w:r w:rsidR="006B4120" w:rsidRPr="00462EA6">
        <w:rPr>
          <w:rFonts w:ascii="Arial" w:hAnsi="Arial" w:cs="Arial"/>
          <w:lang w:val="pt-PT"/>
        </w:rPr>
        <w:t>o</w:t>
      </w:r>
      <w:r w:rsidRPr="00462EA6">
        <w:rPr>
          <w:rFonts w:ascii="Arial" w:hAnsi="Arial" w:cs="Arial"/>
          <w:lang w:val="pt-PT"/>
        </w:rPr>
        <w:t xml:space="preserve"> atraso no in</w:t>
      </w:r>
      <w:r w:rsidR="003310EA" w:rsidRPr="00462EA6">
        <w:rPr>
          <w:rFonts w:ascii="Arial" w:hAnsi="Arial" w:cs="Arial"/>
          <w:lang w:val="pt-PT"/>
        </w:rPr>
        <w:t>í</w:t>
      </w:r>
      <w:r w:rsidR="00CD265C" w:rsidRPr="00462EA6">
        <w:rPr>
          <w:rFonts w:ascii="Arial" w:hAnsi="Arial" w:cs="Arial"/>
          <w:lang w:val="pt-PT"/>
        </w:rPr>
        <w:t>cio do</w:t>
      </w:r>
      <w:r w:rsidRPr="00462EA6">
        <w:rPr>
          <w:rFonts w:ascii="Arial" w:hAnsi="Arial" w:cs="Arial"/>
          <w:lang w:val="pt-PT"/>
        </w:rPr>
        <w:t xml:space="preserve">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Pr="00462EA6">
        <w:rPr>
          <w:rFonts w:ascii="Arial" w:hAnsi="Arial" w:cs="Arial"/>
          <w:lang w:val="pt-PT"/>
        </w:rPr>
        <w:t xml:space="preserve"> de 4-8 semanas </w:t>
      </w:r>
      <w:r w:rsidR="00C11436" w:rsidRPr="00462EA6">
        <w:rPr>
          <w:rFonts w:ascii="Arial" w:hAnsi="Arial" w:cs="Arial"/>
          <w:lang w:val="pt-PT"/>
        </w:rPr>
        <w:t>após o início</w:t>
      </w:r>
      <w:r w:rsidRPr="00462EA6">
        <w:rPr>
          <w:rFonts w:ascii="Arial" w:hAnsi="Arial" w:cs="Arial"/>
          <w:lang w:val="pt-PT"/>
        </w:rPr>
        <w:t xml:space="preserve"> d</w:t>
      </w:r>
      <w:r w:rsidR="00C62236" w:rsidRPr="00462EA6">
        <w:rPr>
          <w:rFonts w:ascii="Arial" w:hAnsi="Arial" w:cs="Arial"/>
          <w:lang w:val="pt-PT"/>
        </w:rPr>
        <w:t>o</w:t>
      </w:r>
      <w:r w:rsidRPr="00462EA6">
        <w:rPr>
          <w:rFonts w:ascii="Arial" w:hAnsi="Arial" w:cs="Arial"/>
          <w:lang w:val="pt-PT"/>
        </w:rPr>
        <w:t xml:space="preserve"> tratamento espec</w:t>
      </w:r>
      <w:r w:rsidR="00C62236" w:rsidRPr="00462EA6">
        <w:rPr>
          <w:rFonts w:ascii="Arial" w:hAnsi="Arial" w:cs="Arial"/>
          <w:lang w:val="pt-PT"/>
        </w:rPr>
        <w:t>í</w:t>
      </w:r>
      <w:r w:rsidRPr="00462EA6">
        <w:rPr>
          <w:rFonts w:ascii="Arial" w:hAnsi="Arial" w:cs="Arial"/>
          <w:lang w:val="pt-PT"/>
        </w:rPr>
        <w:t xml:space="preserve">fico para </w:t>
      </w:r>
      <w:r w:rsidR="006B4120" w:rsidRPr="00462EA6">
        <w:rPr>
          <w:rFonts w:ascii="Arial" w:hAnsi="Arial" w:cs="Arial"/>
          <w:lang w:val="pt-PT"/>
        </w:rPr>
        <w:t xml:space="preserve">uma determinada </w:t>
      </w:r>
      <w:r w:rsidRPr="00462EA6">
        <w:rPr>
          <w:rFonts w:ascii="Arial" w:hAnsi="Arial" w:cs="Arial"/>
          <w:lang w:val="pt-PT"/>
        </w:rPr>
        <w:t xml:space="preserve">infecção oportunista </w:t>
      </w:r>
      <w:r w:rsidR="00FA73BA" w:rsidRPr="00462EA6">
        <w:rPr>
          <w:rFonts w:ascii="Arial" w:hAnsi="Arial" w:cs="Arial"/>
          <w:lang w:val="pt-PT"/>
        </w:rPr>
        <w:t>reduz</w:t>
      </w:r>
      <w:r w:rsidR="00C11436" w:rsidRPr="00462EA6">
        <w:rPr>
          <w:rFonts w:ascii="Arial" w:hAnsi="Arial" w:cs="Arial"/>
          <w:lang w:val="pt-PT"/>
        </w:rPr>
        <w:t xml:space="preserve"> </w:t>
      </w:r>
      <w:r w:rsidR="00CD265C" w:rsidRPr="00462EA6">
        <w:rPr>
          <w:rFonts w:ascii="Arial" w:hAnsi="Arial" w:cs="Arial"/>
          <w:lang w:val="pt-PT"/>
        </w:rPr>
        <w:t>o risco do</w:t>
      </w:r>
      <w:r w:rsidRPr="00462EA6">
        <w:rPr>
          <w:rFonts w:ascii="Arial" w:hAnsi="Arial" w:cs="Arial"/>
          <w:lang w:val="pt-PT"/>
        </w:rPr>
        <w:t xml:space="preserve"> SIR. </w:t>
      </w:r>
    </w:p>
    <w:p w:rsidR="00CD265C" w:rsidRPr="0066112F" w:rsidRDefault="00F94252" w:rsidP="00882F1C">
      <w:pPr>
        <w:spacing w:before="240" w:after="0"/>
        <w:ind w:left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</w:r>
      <w:r>
        <w:rPr>
          <w:rFonts w:ascii="Arial" w:hAnsi="Arial" w:cs="Arial"/>
          <w:sz w:val="24"/>
          <w:szCs w:val="24"/>
          <w:lang w:val="pt-PT"/>
        </w:rPr>
        <w:pict>
          <v:shape id="_x0000_s1026" type="#_x0000_t185" style="width:127.15pt;height:435.7pt;rotation:-270;mso-wrap-distance-right:36pt;mso-position-horizontal-relative:char;mso-position-vertical-relative:line;mso-height-relative:margin" o:allowincell="f" adj="2346" filled="t" fillcolor="#b8cce4" strokecolor="#f2f2f2" strokeweight="3pt">
            <v:shadow on="t" type="perspective" color="#205867" opacity=".5" offset="1pt" offset2="-1pt"/>
            <v:textbox style="mso-next-textbox:#_x0000_s1026" inset="18pt,18pt,,18pt">
              <w:txbxContent>
                <w:p w:rsidR="0066112F" w:rsidRPr="006C361A" w:rsidRDefault="0066112F" w:rsidP="006C361A">
                  <w:pPr>
                    <w:pStyle w:val="ListParagraph"/>
                    <w:spacing w:after="0"/>
                    <w:ind w:left="426" w:right="-70"/>
                    <w:jc w:val="both"/>
                    <w:rPr>
                      <w:rFonts w:ascii="Arial" w:hAnsi="Arial" w:cs="Arial"/>
                      <w:b/>
                      <w:lang w:val="pt-BR"/>
                    </w:rPr>
                  </w:pPr>
                  <w:r w:rsidRPr="006C361A">
                    <w:rPr>
                      <w:rFonts w:ascii="Arial" w:hAnsi="Arial" w:cs="Arial"/>
                      <w:b/>
                      <w:lang w:val="pt-BR"/>
                    </w:rPr>
                    <w:t xml:space="preserve">Lembre-se </w:t>
                  </w:r>
                  <w:proofErr w:type="gramStart"/>
                  <w:r w:rsidRPr="006C361A">
                    <w:rPr>
                      <w:rFonts w:ascii="Arial" w:hAnsi="Arial" w:cs="Arial"/>
                      <w:b/>
                      <w:lang w:val="pt-BR"/>
                    </w:rPr>
                    <w:t>que</w:t>
                  </w:r>
                  <w:proofErr w:type="gramEnd"/>
                  <w:r w:rsidR="00630068">
                    <w:rPr>
                      <w:rFonts w:ascii="Arial" w:hAnsi="Arial" w:cs="Arial"/>
                      <w:b/>
                      <w:lang w:val="pt-BR"/>
                    </w:rPr>
                    <w:t>:</w:t>
                  </w:r>
                </w:p>
                <w:p w:rsidR="0066112F" w:rsidRPr="006C361A" w:rsidRDefault="0066112F" w:rsidP="00502698">
                  <w:pPr>
                    <w:numPr>
                      <w:ilvl w:val="0"/>
                      <w:numId w:val="38"/>
                    </w:numPr>
                    <w:jc w:val="both"/>
                    <w:rPr>
                      <w:rFonts w:ascii="Arial" w:hAnsi="Arial" w:cs="Arial"/>
                      <w:lang w:val="pt-PT"/>
                    </w:rPr>
                  </w:pPr>
                  <w:r w:rsidRPr="006C361A">
                    <w:rPr>
                      <w:rFonts w:ascii="Arial" w:hAnsi="Arial" w:cs="Arial"/>
                      <w:lang w:val="pt-PT"/>
                    </w:rPr>
                    <w:t xml:space="preserve">A avaliação completa do </w:t>
                  </w:r>
                  <w:r>
                    <w:rPr>
                      <w:rFonts w:ascii="Arial" w:hAnsi="Arial" w:cs="Arial"/>
                      <w:lang w:val="pt-PT"/>
                    </w:rPr>
                    <w:t>doente</w:t>
                  </w:r>
                  <w:r w:rsidRPr="006C361A">
                    <w:rPr>
                      <w:rFonts w:ascii="Arial" w:hAnsi="Arial" w:cs="Arial"/>
                      <w:lang w:val="pt-PT"/>
                    </w:rPr>
                    <w:t>, com diagnóstico e tratamento ou estabilização das Infecções Oportunistas é impr</w:t>
                  </w:r>
                  <w:r w:rsidR="00CD265C">
                    <w:rPr>
                      <w:rFonts w:ascii="Arial" w:hAnsi="Arial" w:cs="Arial"/>
                      <w:lang w:val="pt-PT"/>
                    </w:rPr>
                    <w:t>escindível antes da iniciação do</w:t>
                  </w:r>
                  <w:r w:rsidRPr="006C361A">
                    <w:rPr>
                      <w:rFonts w:ascii="Arial" w:hAnsi="Arial" w:cs="Arial"/>
                      <w:lang w:val="pt-PT"/>
                    </w:rPr>
                    <w:t xml:space="preserve"> </w:t>
                  </w:r>
                  <w:proofErr w:type="spellStart"/>
                  <w:r w:rsidRPr="006C361A">
                    <w:rPr>
                      <w:rFonts w:ascii="Arial" w:hAnsi="Arial" w:cs="Arial"/>
                      <w:lang w:val="pt-PT"/>
                    </w:rPr>
                    <w:t>TARV</w:t>
                  </w:r>
                  <w:proofErr w:type="spellEnd"/>
                  <w:r w:rsidR="00630068">
                    <w:rPr>
                      <w:rFonts w:ascii="Arial" w:hAnsi="Arial" w:cs="Arial"/>
                      <w:lang w:val="pt-PT"/>
                    </w:rPr>
                    <w:t>.</w:t>
                  </w:r>
                </w:p>
                <w:p w:rsidR="0066112F" w:rsidRPr="006C361A" w:rsidRDefault="0066112F" w:rsidP="00502698">
                  <w:pPr>
                    <w:numPr>
                      <w:ilvl w:val="0"/>
                      <w:numId w:val="38"/>
                    </w:numPr>
                    <w:spacing w:after="0"/>
                    <w:ind w:right="-70"/>
                    <w:jc w:val="both"/>
                    <w:rPr>
                      <w:rFonts w:ascii="Arial" w:hAnsi="Arial" w:cs="Arial"/>
                      <w:b/>
                      <w:lang w:val="pt-PT"/>
                    </w:rPr>
                  </w:pPr>
                  <w:r w:rsidRPr="006C361A">
                    <w:rPr>
                      <w:rFonts w:ascii="Arial" w:hAnsi="Arial" w:cs="Arial"/>
                      <w:lang w:val="pt-PT"/>
                    </w:rPr>
                    <w:t>Não inicie</w:t>
                  </w:r>
                  <w:r w:rsidR="00CD265C">
                    <w:rPr>
                      <w:rFonts w:ascii="Arial" w:hAnsi="Arial" w:cs="Arial"/>
                      <w:lang w:val="pt-PT"/>
                    </w:rPr>
                    <w:t xml:space="preserve"> o </w:t>
                  </w:r>
                  <w:proofErr w:type="spellStart"/>
                  <w:r w:rsidRPr="006C361A">
                    <w:rPr>
                      <w:rFonts w:ascii="Arial" w:hAnsi="Arial" w:cs="Arial"/>
                      <w:lang w:val="pt-PT"/>
                    </w:rPr>
                    <w:t>TARV</w:t>
                  </w:r>
                  <w:proofErr w:type="spellEnd"/>
                  <w:r w:rsidRPr="006C361A">
                    <w:rPr>
                      <w:rFonts w:ascii="Arial" w:hAnsi="Arial" w:cs="Arial"/>
                      <w:lang w:val="pt-PT"/>
                    </w:rPr>
                    <w:t xml:space="preserve"> e o tratamento da </w:t>
                  </w:r>
                  <w:proofErr w:type="spellStart"/>
                  <w:r w:rsidRPr="006C361A">
                    <w:rPr>
                      <w:rFonts w:ascii="Arial" w:hAnsi="Arial" w:cs="Arial"/>
                      <w:lang w:val="pt-PT"/>
                    </w:rPr>
                    <w:t>TB</w:t>
                  </w:r>
                  <w:proofErr w:type="spellEnd"/>
                  <w:r w:rsidRPr="006C361A">
                    <w:rPr>
                      <w:rFonts w:ascii="Arial" w:hAnsi="Arial" w:cs="Arial"/>
                      <w:lang w:val="pt-PT"/>
                    </w:rPr>
                    <w:t xml:space="preserve"> em simultâneo</w:t>
                  </w:r>
                  <w:r w:rsidR="00630068">
                    <w:rPr>
                      <w:rFonts w:ascii="Arial" w:hAnsi="Arial" w:cs="Arial"/>
                      <w:lang w:val="pt-PT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6513DC" w:rsidRPr="00CD265C" w:rsidRDefault="008B4EE9" w:rsidP="00882F1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CD265C">
        <w:rPr>
          <w:rFonts w:ascii="Book Antiqua" w:hAnsi="Book Antiqua" w:cs="Arial"/>
          <w:sz w:val="26"/>
          <w:szCs w:val="26"/>
          <w:lang w:val="pt-BR"/>
        </w:rPr>
        <w:t>Pontos-Chave</w:t>
      </w:r>
    </w:p>
    <w:p w:rsidR="00397C34" w:rsidRPr="00462EA6" w:rsidRDefault="006B4120" w:rsidP="0083023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O</w:t>
      </w:r>
      <w:r w:rsidR="00397C34" w:rsidRPr="00462EA6">
        <w:rPr>
          <w:rFonts w:ascii="Arial" w:hAnsi="Arial" w:cs="Arial"/>
          <w:lang w:val="pt-PT"/>
        </w:rPr>
        <w:t xml:space="preserve"> </w:t>
      </w:r>
      <w:r w:rsidR="00CE47DA" w:rsidRPr="00462EA6">
        <w:rPr>
          <w:rFonts w:ascii="Arial" w:hAnsi="Arial" w:cs="Arial"/>
          <w:lang w:val="pt-PT"/>
        </w:rPr>
        <w:t>Síndrome</w:t>
      </w:r>
      <w:r w:rsidR="00397C34" w:rsidRPr="00462EA6">
        <w:rPr>
          <w:rFonts w:ascii="Arial" w:hAnsi="Arial" w:cs="Arial"/>
          <w:lang w:val="pt-PT"/>
        </w:rPr>
        <w:t xml:space="preserve"> de </w:t>
      </w:r>
      <w:proofErr w:type="spellStart"/>
      <w:r w:rsidR="00EF0923" w:rsidRPr="00462EA6">
        <w:rPr>
          <w:rFonts w:ascii="Arial" w:hAnsi="Arial" w:cs="Arial"/>
          <w:lang w:val="pt-PT"/>
        </w:rPr>
        <w:t>Imuno-</w:t>
      </w:r>
      <w:r w:rsidR="00630068" w:rsidRPr="00462EA6">
        <w:rPr>
          <w:rFonts w:ascii="Arial" w:hAnsi="Arial" w:cs="Arial"/>
          <w:lang w:val="pt-PT"/>
        </w:rPr>
        <w:t>R</w:t>
      </w:r>
      <w:r w:rsidR="00EF0923" w:rsidRPr="00462EA6">
        <w:rPr>
          <w:rFonts w:ascii="Arial" w:hAnsi="Arial" w:cs="Arial"/>
          <w:lang w:val="pt-PT"/>
        </w:rPr>
        <w:t>econstituição</w:t>
      </w:r>
      <w:proofErr w:type="spellEnd"/>
      <w:r w:rsidR="00397C34" w:rsidRPr="00462EA6">
        <w:rPr>
          <w:rFonts w:ascii="Arial" w:hAnsi="Arial" w:cs="Arial"/>
          <w:lang w:val="pt-PT"/>
        </w:rPr>
        <w:t xml:space="preserve"> (SIR) </w:t>
      </w:r>
      <w:r w:rsidR="00C62236" w:rsidRPr="00462EA6">
        <w:rPr>
          <w:rFonts w:ascii="Arial" w:hAnsi="Arial" w:cs="Arial"/>
          <w:lang w:val="pt-PT"/>
        </w:rPr>
        <w:t>é</w:t>
      </w:r>
      <w:r w:rsidR="00397C34" w:rsidRPr="00462EA6">
        <w:rPr>
          <w:rFonts w:ascii="Arial" w:hAnsi="Arial" w:cs="Arial"/>
          <w:lang w:val="pt-PT"/>
        </w:rPr>
        <w:t xml:space="preserve"> um quadro clínico que pode aparecer após o </w:t>
      </w:r>
      <w:r w:rsidR="00C11436" w:rsidRPr="00462EA6">
        <w:rPr>
          <w:rFonts w:ascii="Arial" w:hAnsi="Arial" w:cs="Arial"/>
          <w:lang w:val="pt-PT"/>
        </w:rPr>
        <w:t>início do</w:t>
      </w:r>
      <w:r w:rsidR="00397C34" w:rsidRPr="00462EA6">
        <w:rPr>
          <w:rFonts w:ascii="Arial" w:hAnsi="Arial" w:cs="Arial"/>
          <w:lang w:val="pt-PT"/>
        </w:rPr>
        <w:t xml:space="preserve"> </w:t>
      </w:r>
      <w:proofErr w:type="spellStart"/>
      <w:r w:rsidR="00397C34" w:rsidRPr="00462EA6">
        <w:rPr>
          <w:rFonts w:ascii="Arial" w:hAnsi="Arial" w:cs="Arial"/>
          <w:lang w:val="pt-PT"/>
        </w:rPr>
        <w:t>TARV</w:t>
      </w:r>
      <w:proofErr w:type="spellEnd"/>
      <w:r w:rsidR="00397C34" w:rsidRPr="00462EA6">
        <w:rPr>
          <w:rFonts w:ascii="Arial" w:hAnsi="Arial" w:cs="Arial"/>
          <w:lang w:val="pt-PT"/>
        </w:rPr>
        <w:t xml:space="preserve"> como consequ</w:t>
      </w:r>
      <w:r w:rsidR="00C62236" w:rsidRPr="00462EA6">
        <w:rPr>
          <w:rFonts w:ascii="Arial" w:hAnsi="Arial" w:cs="Arial"/>
          <w:lang w:val="pt-PT"/>
        </w:rPr>
        <w:t>ê</w:t>
      </w:r>
      <w:r w:rsidR="00397C34" w:rsidRPr="00462EA6">
        <w:rPr>
          <w:rFonts w:ascii="Arial" w:hAnsi="Arial" w:cs="Arial"/>
          <w:lang w:val="pt-PT"/>
        </w:rPr>
        <w:t xml:space="preserve">ncia da </w:t>
      </w:r>
      <w:r w:rsidR="00C11436" w:rsidRPr="00462EA6">
        <w:rPr>
          <w:rFonts w:ascii="Arial" w:hAnsi="Arial" w:cs="Arial"/>
          <w:lang w:val="pt-PT"/>
        </w:rPr>
        <w:t xml:space="preserve">melhoria </w:t>
      </w:r>
      <w:r w:rsidR="00397C34" w:rsidRPr="00462EA6">
        <w:rPr>
          <w:rFonts w:ascii="Arial" w:hAnsi="Arial" w:cs="Arial"/>
          <w:lang w:val="pt-PT"/>
        </w:rPr>
        <w:t xml:space="preserve">da imunidade no </w:t>
      </w:r>
      <w:r w:rsidR="0099460A" w:rsidRPr="00462EA6">
        <w:rPr>
          <w:rFonts w:ascii="Arial" w:hAnsi="Arial" w:cs="Arial"/>
          <w:lang w:val="pt-PT"/>
        </w:rPr>
        <w:t>doente</w:t>
      </w:r>
      <w:r w:rsidR="00397C34" w:rsidRPr="00462EA6">
        <w:rPr>
          <w:rFonts w:ascii="Arial" w:hAnsi="Arial" w:cs="Arial"/>
          <w:lang w:val="pt-PT"/>
        </w:rPr>
        <w:t xml:space="preserve"> que apresenta uma infecção ou condição oportunista não diagnosticada ou </w:t>
      </w:r>
      <w:r w:rsidR="005D10B9" w:rsidRPr="00462EA6">
        <w:rPr>
          <w:rFonts w:ascii="Arial" w:hAnsi="Arial" w:cs="Arial"/>
          <w:lang w:val="pt-PT"/>
        </w:rPr>
        <w:t xml:space="preserve">não </w:t>
      </w:r>
      <w:r w:rsidR="00397C34" w:rsidRPr="00462EA6">
        <w:rPr>
          <w:rFonts w:ascii="Arial" w:hAnsi="Arial" w:cs="Arial"/>
          <w:lang w:val="pt-PT"/>
        </w:rPr>
        <w:t xml:space="preserve">tratada correctamente. </w:t>
      </w:r>
    </w:p>
    <w:p w:rsidR="00397C34" w:rsidRPr="00462EA6" w:rsidRDefault="00397C34" w:rsidP="0083023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A sua frequência </w:t>
      </w:r>
      <w:r w:rsidR="00C62236" w:rsidRPr="00462EA6">
        <w:rPr>
          <w:rFonts w:ascii="Arial" w:hAnsi="Arial" w:cs="Arial"/>
          <w:lang w:val="pt-PT"/>
        </w:rPr>
        <w:t>é</w:t>
      </w:r>
      <w:r w:rsidRPr="00462EA6">
        <w:rPr>
          <w:rFonts w:ascii="Arial" w:hAnsi="Arial" w:cs="Arial"/>
          <w:lang w:val="pt-PT"/>
        </w:rPr>
        <w:t xml:space="preserve"> desconhecida</w:t>
      </w:r>
      <w:r w:rsidR="00630068" w:rsidRPr="00462EA6">
        <w:rPr>
          <w:rFonts w:ascii="Arial" w:hAnsi="Arial" w:cs="Arial"/>
          <w:lang w:val="pt-PT"/>
        </w:rPr>
        <w:t>,</w:t>
      </w:r>
      <w:r w:rsidRPr="00462EA6">
        <w:rPr>
          <w:rFonts w:ascii="Arial" w:hAnsi="Arial" w:cs="Arial"/>
          <w:lang w:val="pt-PT"/>
        </w:rPr>
        <w:t xml:space="preserve"> mas pensa</w:t>
      </w:r>
      <w:r w:rsidR="005D10B9" w:rsidRPr="00462EA6">
        <w:rPr>
          <w:rFonts w:ascii="Arial" w:hAnsi="Arial" w:cs="Arial"/>
          <w:lang w:val="pt-PT"/>
        </w:rPr>
        <w:t>-</w:t>
      </w:r>
      <w:r w:rsidR="00C62236" w:rsidRPr="00462EA6">
        <w:rPr>
          <w:rFonts w:ascii="Arial" w:hAnsi="Arial" w:cs="Arial"/>
          <w:lang w:val="pt-PT"/>
        </w:rPr>
        <w:t>se</w:t>
      </w:r>
      <w:r w:rsidRPr="00462EA6">
        <w:rPr>
          <w:rFonts w:ascii="Arial" w:hAnsi="Arial" w:cs="Arial"/>
          <w:lang w:val="pt-PT"/>
        </w:rPr>
        <w:t xml:space="preserve"> que pode ser a causa de m</w:t>
      </w:r>
      <w:r w:rsidR="00C62236" w:rsidRPr="00462EA6">
        <w:rPr>
          <w:rFonts w:ascii="Arial" w:hAnsi="Arial" w:cs="Arial"/>
          <w:lang w:val="pt-PT"/>
        </w:rPr>
        <w:t>á</w:t>
      </w:r>
      <w:r w:rsidRPr="00462EA6">
        <w:rPr>
          <w:rFonts w:ascii="Arial" w:hAnsi="Arial" w:cs="Arial"/>
          <w:lang w:val="pt-PT"/>
        </w:rPr>
        <w:t xml:space="preserve"> evolução e/ou morte nos primeiros momentos após o </w:t>
      </w:r>
      <w:r w:rsidR="00C11436" w:rsidRPr="00462EA6">
        <w:rPr>
          <w:rFonts w:ascii="Arial" w:hAnsi="Arial" w:cs="Arial"/>
          <w:lang w:val="pt-PT"/>
        </w:rPr>
        <w:t>início do</w:t>
      </w:r>
      <w:r w:rsidRPr="00462EA6">
        <w:rPr>
          <w:rFonts w:ascii="Arial" w:hAnsi="Arial" w:cs="Arial"/>
          <w:lang w:val="pt-PT"/>
        </w:rPr>
        <w:t xml:space="preserve">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="005D10B9" w:rsidRPr="00462EA6">
        <w:rPr>
          <w:rFonts w:ascii="Arial" w:hAnsi="Arial" w:cs="Arial"/>
          <w:lang w:val="pt-PT"/>
        </w:rPr>
        <w:t>.</w:t>
      </w:r>
    </w:p>
    <w:p w:rsidR="00397C34" w:rsidRPr="00462EA6" w:rsidRDefault="00397C34" w:rsidP="0083023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A i</w:t>
      </w:r>
      <w:r w:rsidR="009403E1" w:rsidRPr="00462EA6">
        <w:rPr>
          <w:rFonts w:ascii="Arial" w:hAnsi="Arial" w:cs="Arial"/>
          <w:lang w:val="pt-PT"/>
        </w:rPr>
        <w:t xml:space="preserve">nfecção que frequentemente </w:t>
      </w:r>
      <w:r w:rsidRPr="00462EA6">
        <w:rPr>
          <w:rFonts w:ascii="Arial" w:hAnsi="Arial" w:cs="Arial"/>
          <w:lang w:val="pt-PT"/>
        </w:rPr>
        <w:t>a produz</w:t>
      </w:r>
      <w:r w:rsidR="00D14361" w:rsidRPr="00462EA6">
        <w:rPr>
          <w:rFonts w:ascii="Arial" w:hAnsi="Arial" w:cs="Arial"/>
          <w:lang w:val="pt-PT"/>
        </w:rPr>
        <w:t xml:space="preserve"> o SIR</w:t>
      </w:r>
      <w:r w:rsidRPr="00462EA6">
        <w:rPr>
          <w:rFonts w:ascii="Arial" w:hAnsi="Arial" w:cs="Arial"/>
          <w:lang w:val="pt-PT"/>
        </w:rPr>
        <w:t xml:space="preserve"> </w:t>
      </w:r>
      <w:r w:rsidR="00C62236" w:rsidRPr="00462EA6">
        <w:rPr>
          <w:rFonts w:ascii="Arial" w:hAnsi="Arial" w:cs="Arial"/>
          <w:lang w:val="pt-PT"/>
        </w:rPr>
        <w:t>é</w:t>
      </w:r>
      <w:r w:rsidRPr="00462EA6">
        <w:rPr>
          <w:rFonts w:ascii="Arial" w:hAnsi="Arial" w:cs="Arial"/>
          <w:lang w:val="pt-PT"/>
        </w:rPr>
        <w:t xml:space="preserve"> a </w:t>
      </w:r>
      <w:proofErr w:type="spellStart"/>
      <w:r w:rsidRPr="00462EA6">
        <w:rPr>
          <w:rFonts w:ascii="Arial" w:hAnsi="Arial" w:cs="Arial"/>
          <w:lang w:val="pt-PT"/>
        </w:rPr>
        <w:t>TB</w:t>
      </w:r>
      <w:proofErr w:type="spellEnd"/>
      <w:r w:rsidRPr="00462EA6">
        <w:rPr>
          <w:rFonts w:ascii="Arial" w:hAnsi="Arial" w:cs="Arial"/>
          <w:lang w:val="pt-PT"/>
        </w:rPr>
        <w:t xml:space="preserve">. </w:t>
      </w:r>
    </w:p>
    <w:p w:rsidR="008B4EE9" w:rsidRPr="00462EA6" w:rsidRDefault="009356F7" w:rsidP="0083023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Durante o</w:t>
      </w:r>
      <w:r w:rsidR="00397C34" w:rsidRPr="00462EA6">
        <w:rPr>
          <w:rFonts w:ascii="Arial" w:hAnsi="Arial" w:cs="Arial"/>
          <w:lang w:val="pt-PT"/>
        </w:rPr>
        <w:t xml:space="preserve"> tratamento d</w:t>
      </w:r>
      <w:r w:rsidR="006B4120" w:rsidRPr="00462EA6">
        <w:rPr>
          <w:rFonts w:ascii="Arial" w:hAnsi="Arial" w:cs="Arial"/>
          <w:lang w:val="pt-PT"/>
        </w:rPr>
        <w:t>o</w:t>
      </w:r>
      <w:r w:rsidR="00D77D75" w:rsidRPr="00462EA6">
        <w:rPr>
          <w:rFonts w:ascii="Arial" w:hAnsi="Arial" w:cs="Arial"/>
          <w:lang w:val="pt-PT"/>
        </w:rPr>
        <w:t xml:space="preserve"> SIR</w:t>
      </w:r>
      <w:r w:rsidR="00630068" w:rsidRPr="00462EA6">
        <w:rPr>
          <w:rFonts w:ascii="Arial" w:hAnsi="Arial" w:cs="Arial"/>
          <w:lang w:val="pt-PT"/>
        </w:rPr>
        <w:t>,</w:t>
      </w:r>
      <w:r w:rsidR="00D77D75" w:rsidRPr="00462EA6">
        <w:rPr>
          <w:rFonts w:ascii="Arial" w:hAnsi="Arial" w:cs="Arial"/>
          <w:lang w:val="pt-PT"/>
        </w:rPr>
        <w:t xml:space="preserve"> </w:t>
      </w:r>
      <w:r w:rsidR="00D740B8" w:rsidRPr="00462EA6">
        <w:rPr>
          <w:rFonts w:ascii="Arial" w:hAnsi="Arial" w:cs="Arial"/>
          <w:lang w:val="pt-PT"/>
        </w:rPr>
        <w:t>para além</w:t>
      </w:r>
      <w:r w:rsidR="00397C34" w:rsidRPr="00462EA6">
        <w:rPr>
          <w:rFonts w:ascii="Arial" w:hAnsi="Arial" w:cs="Arial"/>
          <w:lang w:val="pt-PT"/>
        </w:rPr>
        <w:t xml:space="preserve"> </w:t>
      </w:r>
      <w:r w:rsidR="00D740B8" w:rsidRPr="00462EA6">
        <w:rPr>
          <w:rFonts w:ascii="Arial" w:hAnsi="Arial" w:cs="Arial"/>
          <w:lang w:val="pt-PT"/>
        </w:rPr>
        <w:t>d</w:t>
      </w:r>
      <w:r w:rsidR="00397C34" w:rsidRPr="00462EA6">
        <w:rPr>
          <w:rFonts w:ascii="Arial" w:hAnsi="Arial" w:cs="Arial"/>
          <w:lang w:val="pt-PT"/>
        </w:rPr>
        <w:t>o</w:t>
      </w:r>
      <w:r w:rsidR="00D740B8" w:rsidRPr="00462EA6">
        <w:rPr>
          <w:rFonts w:ascii="Arial" w:hAnsi="Arial" w:cs="Arial"/>
          <w:lang w:val="pt-PT"/>
        </w:rPr>
        <w:t xml:space="preserve"> tratamento</w:t>
      </w:r>
      <w:r w:rsidRPr="00462EA6">
        <w:rPr>
          <w:rFonts w:ascii="Arial" w:hAnsi="Arial" w:cs="Arial"/>
          <w:lang w:val="pt-PT"/>
        </w:rPr>
        <w:t xml:space="preserve"> da </w:t>
      </w:r>
      <w:r w:rsidR="00C11436" w:rsidRPr="00462EA6">
        <w:rPr>
          <w:rFonts w:ascii="Arial" w:hAnsi="Arial" w:cs="Arial"/>
          <w:lang w:val="pt-PT"/>
        </w:rPr>
        <w:t>própria infecção</w:t>
      </w:r>
      <w:r w:rsidR="00397C34" w:rsidRPr="00462EA6">
        <w:rPr>
          <w:rFonts w:ascii="Arial" w:hAnsi="Arial" w:cs="Arial"/>
          <w:lang w:val="pt-PT"/>
        </w:rPr>
        <w:t>/doença oportunista</w:t>
      </w:r>
      <w:r w:rsidRPr="00462EA6">
        <w:rPr>
          <w:rFonts w:ascii="Arial" w:hAnsi="Arial" w:cs="Arial"/>
          <w:lang w:val="pt-PT"/>
        </w:rPr>
        <w:t>, o</w:t>
      </w:r>
      <w:r w:rsidR="00C11436" w:rsidRPr="00462EA6">
        <w:rPr>
          <w:rFonts w:ascii="Arial" w:hAnsi="Arial" w:cs="Arial"/>
          <w:lang w:val="pt-PT"/>
        </w:rPr>
        <w:t xml:space="preserve"> </w:t>
      </w:r>
      <w:proofErr w:type="spellStart"/>
      <w:r w:rsidR="00397C34" w:rsidRPr="00462EA6">
        <w:rPr>
          <w:rFonts w:ascii="Arial" w:hAnsi="Arial" w:cs="Arial"/>
          <w:lang w:val="pt-PT"/>
        </w:rPr>
        <w:t>TARV</w:t>
      </w:r>
      <w:proofErr w:type="spellEnd"/>
      <w:r w:rsidR="00397C34" w:rsidRPr="00462EA6">
        <w:rPr>
          <w:rFonts w:ascii="Arial" w:hAnsi="Arial" w:cs="Arial"/>
          <w:lang w:val="pt-PT"/>
        </w:rPr>
        <w:t xml:space="preserve"> deve ser mantido, ainda que nos casos graves </w:t>
      </w:r>
      <w:r w:rsidR="00C11436" w:rsidRPr="00462EA6">
        <w:rPr>
          <w:rFonts w:ascii="Arial" w:hAnsi="Arial" w:cs="Arial"/>
          <w:lang w:val="pt-PT"/>
        </w:rPr>
        <w:t>seja necessá</w:t>
      </w:r>
      <w:r w:rsidR="009403E1" w:rsidRPr="00462EA6">
        <w:rPr>
          <w:rFonts w:ascii="Arial" w:hAnsi="Arial" w:cs="Arial"/>
          <w:lang w:val="pt-PT"/>
        </w:rPr>
        <w:t>ria</w:t>
      </w:r>
      <w:r w:rsidR="00CD265C" w:rsidRPr="00462EA6">
        <w:rPr>
          <w:rFonts w:ascii="Arial" w:hAnsi="Arial" w:cs="Arial"/>
          <w:lang w:val="pt-PT"/>
        </w:rPr>
        <w:t xml:space="preserve"> a suspensão temporária</w:t>
      </w:r>
      <w:r w:rsidRPr="00462EA6">
        <w:rPr>
          <w:rFonts w:ascii="Arial" w:hAnsi="Arial" w:cs="Arial"/>
          <w:lang w:val="pt-PT"/>
        </w:rPr>
        <w:t>.</w:t>
      </w:r>
    </w:p>
    <w:p w:rsidR="008B4EE9" w:rsidRPr="00462EA6" w:rsidRDefault="00397C34" w:rsidP="0083023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>A prevenção d</w:t>
      </w:r>
      <w:r w:rsidR="006B4120" w:rsidRPr="00462EA6">
        <w:rPr>
          <w:rFonts w:ascii="Arial" w:hAnsi="Arial" w:cs="Arial"/>
          <w:lang w:val="pt-PT"/>
        </w:rPr>
        <w:t>o</w:t>
      </w:r>
      <w:r w:rsidR="00D77D75" w:rsidRPr="00462EA6">
        <w:rPr>
          <w:rFonts w:ascii="Arial" w:hAnsi="Arial" w:cs="Arial"/>
          <w:lang w:val="pt-PT"/>
        </w:rPr>
        <w:t xml:space="preserve"> SIR </w:t>
      </w:r>
      <w:r w:rsidRPr="00462EA6">
        <w:rPr>
          <w:rFonts w:ascii="Arial" w:hAnsi="Arial" w:cs="Arial"/>
          <w:lang w:val="pt-PT"/>
        </w:rPr>
        <w:t xml:space="preserve">passa por uma avaliação completa do </w:t>
      </w:r>
      <w:r w:rsidR="0099460A" w:rsidRPr="00462EA6">
        <w:rPr>
          <w:rFonts w:ascii="Arial" w:hAnsi="Arial" w:cs="Arial"/>
          <w:lang w:val="pt-PT"/>
        </w:rPr>
        <w:t>doente</w:t>
      </w:r>
      <w:r w:rsidRPr="00462EA6">
        <w:rPr>
          <w:rFonts w:ascii="Arial" w:hAnsi="Arial" w:cs="Arial"/>
          <w:lang w:val="pt-PT"/>
        </w:rPr>
        <w:t xml:space="preserve"> e </w:t>
      </w:r>
      <w:r w:rsidR="005D10B9" w:rsidRPr="00462EA6">
        <w:rPr>
          <w:rFonts w:ascii="Arial" w:hAnsi="Arial" w:cs="Arial"/>
          <w:lang w:val="pt-PT"/>
        </w:rPr>
        <w:t>a estabilização</w:t>
      </w:r>
      <w:r w:rsidRPr="00462EA6">
        <w:rPr>
          <w:rFonts w:ascii="Arial" w:hAnsi="Arial" w:cs="Arial"/>
          <w:lang w:val="pt-PT"/>
        </w:rPr>
        <w:t xml:space="preserve"> de infec</w:t>
      </w:r>
      <w:r w:rsidR="009356F7" w:rsidRPr="00462EA6">
        <w:rPr>
          <w:rFonts w:ascii="Arial" w:hAnsi="Arial" w:cs="Arial"/>
          <w:lang w:val="pt-PT"/>
        </w:rPr>
        <w:t>ções</w:t>
      </w:r>
      <w:r w:rsidRPr="00462EA6">
        <w:rPr>
          <w:rFonts w:ascii="Arial" w:hAnsi="Arial" w:cs="Arial"/>
          <w:lang w:val="pt-PT"/>
        </w:rPr>
        <w:t xml:space="preserve"> oportunistas antes do in</w:t>
      </w:r>
      <w:r w:rsidR="009356F7" w:rsidRPr="00462EA6">
        <w:rPr>
          <w:rFonts w:ascii="Arial" w:hAnsi="Arial" w:cs="Arial"/>
          <w:lang w:val="pt-PT"/>
        </w:rPr>
        <w:t>í</w:t>
      </w:r>
      <w:r w:rsidRPr="00462EA6">
        <w:rPr>
          <w:rFonts w:ascii="Arial" w:hAnsi="Arial" w:cs="Arial"/>
          <w:lang w:val="pt-PT"/>
        </w:rPr>
        <w:t xml:space="preserve">cio do </w:t>
      </w:r>
      <w:proofErr w:type="spellStart"/>
      <w:r w:rsidRPr="00462EA6">
        <w:rPr>
          <w:rFonts w:ascii="Arial" w:hAnsi="Arial" w:cs="Arial"/>
          <w:lang w:val="pt-PT"/>
        </w:rPr>
        <w:t>TARV</w:t>
      </w:r>
      <w:proofErr w:type="spellEnd"/>
      <w:r w:rsidR="008B4EE9" w:rsidRPr="00462EA6">
        <w:rPr>
          <w:rFonts w:ascii="Arial" w:hAnsi="Arial" w:cs="Arial"/>
          <w:lang w:val="pt-PT"/>
        </w:rPr>
        <w:t>.</w:t>
      </w:r>
    </w:p>
    <w:p w:rsidR="008B4EE9" w:rsidRPr="00462EA6" w:rsidRDefault="00397C34" w:rsidP="0083023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O TMG deve ser capaz de </w:t>
      </w:r>
      <w:r w:rsidR="00D14361" w:rsidRPr="00462EA6">
        <w:rPr>
          <w:rFonts w:ascii="Arial" w:hAnsi="Arial" w:cs="Arial"/>
          <w:lang w:val="pt-PT"/>
        </w:rPr>
        <w:t>reconhecer</w:t>
      </w:r>
      <w:r w:rsidRPr="00462EA6">
        <w:rPr>
          <w:rFonts w:ascii="Arial" w:hAnsi="Arial" w:cs="Arial"/>
          <w:lang w:val="pt-PT"/>
        </w:rPr>
        <w:t xml:space="preserve"> a </w:t>
      </w:r>
      <w:r w:rsidR="00D14361" w:rsidRPr="00462EA6">
        <w:rPr>
          <w:rFonts w:ascii="Arial" w:hAnsi="Arial" w:cs="Arial"/>
          <w:lang w:val="pt-PT"/>
        </w:rPr>
        <w:t>presença</w:t>
      </w:r>
      <w:r w:rsidRPr="00462EA6">
        <w:rPr>
          <w:rFonts w:ascii="Arial" w:hAnsi="Arial" w:cs="Arial"/>
          <w:lang w:val="pt-PT"/>
        </w:rPr>
        <w:t xml:space="preserve"> </w:t>
      </w:r>
      <w:r w:rsidR="00D14361" w:rsidRPr="00462EA6">
        <w:rPr>
          <w:rFonts w:ascii="Arial" w:hAnsi="Arial" w:cs="Arial"/>
          <w:lang w:val="pt-PT"/>
        </w:rPr>
        <w:t xml:space="preserve">do SIR </w:t>
      </w:r>
      <w:r w:rsidRPr="00462EA6">
        <w:rPr>
          <w:rFonts w:ascii="Arial" w:hAnsi="Arial" w:cs="Arial"/>
          <w:lang w:val="pt-PT"/>
        </w:rPr>
        <w:t>e referir</w:t>
      </w:r>
      <w:r w:rsidR="00D14361" w:rsidRPr="00462EA6">
        <w:rPr>
          <w:rFonts w:ascii="Arial" w:hAnsi="Arial" w:cs="Arial"/>
          <w:lang w:val="pt-PT"/>
        </w:rPr>
        <w:t xml:space="preserve"> </w:t>
      </w:r>
      <w:r w:rsidRPr="00462EA6">
        <w:rPr>
          <w:rFonts w:ascii="Arial" w:hAnsi="Arial" w:cs="Arial"/>
          <w:lang w:val="pt-PT"/>
        </w:rPr>
        <w:t xml:space="preserve">para o médico os casos mais complexos. </w:t>
      </w:r>
    </w:p>
    <w:p w:rsidR="000868B5" w:rsidRPr="009D4890" w:rsidRDefault="000868B5" w:rsidP="00882F1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9D4890">
        <w:rPr>
          <w:rFonts w:ascii="Book Antiqua" w:hAnsi="Book Antiqua" w:cs="Arial"/>
          <w:sz w:val="26"/>
          <w:szCs w:val="26"/>
        </w:rPr>
        <w:t>Anexo</w:t>
      </w:r>
      <w:r w:rsidR="00830238">
        <w:rPr>
          <w:rFonts w:ascii="Book Antiqua" w:hAnsi="Book Antiqua" w:cs="Arial"/>
          <w:sz w:val="26"/>
          <w:szCs w:val="26"/>
        </w:rPr>
        <w:t>s</w:t>
      </w:r>
    </w:p>
    <w:p w:rsidR="000868B5" w:rsidRPr="00462EA6" w:rsidRDefault="000868B5" w:rsidP="00462EA6">
      <w:pPr>
        <w:pStyle w:val="ColorfulList-Accent11"/>
        <w:spacing w:before="240" w:after="120" w:line="240" w:lineRule="auto"/>
        <w:ind w:left="0"/>
        <w:jc w:val="both"/>
        <w:rPr>
          <w:rFonts w:ascii="Arial" w:hAnsi="Arial" w:cs="Arial"/>
          <w:lang w:val="pt-PT"/>
        </w:rPr>
      </w:pPr>
      <w:r w:rsidRPr="00462EA6">
        <w:rPr>
          <w:rFonts w:ascii="Arial" w:hAnsi="Arial" w:cs="Arial"/>
          <w:lang w:val="pt-PT"/>
        </w:rPr>
        <w:t xml:space="preserve">Em anexo a esta unidade </w:t>
      </w:r>
      <w:r w:rsidR="009D4890" w:rsidRPr="00462EA6">
        <w:rPr>
          <w:rFonts w:ascii="Arial" w:hAnsi="Arial" w:cs="Arial"/>
          <w:lang w:val="pt-PT"/>
        </w:rPr>
        <w:t>encontra-se o seguinte documento</w:t>
      </w:r>
      <w:r w:rsidRPr="00462EA6">
        <w:rPr>
          <w:rFonts w:ascii="Arial" w:hAnsi="Arial" w:cs="Arial"/>
          <w:lang w:val="pt-PT"/>
        </w:rPr>
        <w:t>:</w:t>
      </w:r>
    </w:p>
    <w:p w:rsidR="009B7B4D" w:rsidRPr="00462EA6" w:rsidRDefault="009D4890" w:rsidP="00462EA6">
      <w:pPr>
        <w:pStyle w:val="ColorfulList-Accent11"/>
        <w:numPr>
          <w:ilvl w:val="0"/>
          <w:numId w:val="48"/>
        </w:numPr>
        <w:spacing w:before="240" w:after="120" w:line="240" w:lineRule="auto"/>
        <w:ind w:left="714" w:hanging="357"/>
        <w:jc w:val="both"/>
        <w:rPr>
          <w:rFonts w:ascii="Arial" w:hAnsi="Arial" w:cs="Arial"/>
          <w:b/>
          <w:lang w:val="pt-PT"/>
        </w:rPr>
      </w:pPr>
      <w:r w:rsidRPr="00462EA6">
        <w:rPr>
          <w:rFonts w:ascii="Arial" w:hAnsi="Arial" w:cs="Arial"/>
          <w:lang w:val="pt-PT"/>
        </w:rPr>
        <w:t>Algoritmo</w:t>
      </w:r>
      <w:r w:rsidR="000868B5" w:rsidRPr="00462EA6">
        <w:rPr>
          <w:rFonts w:ascii="Arial" w:hAnsi="Arial" w:cs="Arial"/>
          <w:lang w:val="pt-PT"/>
        </w:rPr>
        <w:t xml:space="preserve"> d</w:t>
      </w:r>
      <w:r w:rsidR="00D14361" w:rsidRPr="00462EA6">
        <w:rPr>
          <w:rFonts w:ascii="Arial" w:hAnsi="Arial" w:cs="Arial"/>
          <w:lang w:val="pt-PT"/>
        </w:rPr>
        <w:t>o</w:t>
      </w:r>
      <w:r w:rsidR="000868B5" w:rsidRPr="00462EA6">
        <w:rPr>
          <w:rFonts w:ascii="Arial" w:hAnsi="Arial" w:cs="Arial"/>
          <w:lang w:val="pt-PT"/>
        </w:rPr>
        <w:t xml:space="preserve"> SIR</w:t>
      </w:r>
    </w:p>
    <w:p w:rsidR="002B74A5" w:rsidRPr="00357CC3" w:rsidRDefault="00C862C3" w:rsidP="006E521F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lastRenderedPageBreak/>
        <w:drawing>
          <wp:inline distT="0" distB="0" distL="0" distR="0">
            <wp:extent cx="6479540" cy="9168130"/>
            <wp:effectExtent l="19050" t="0" r="0" b="0"/>
            <wp:docPr id="2" name="Picture 1" descr="SIR_Mar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_Mar_2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4A5" w:rsidRPr="00357CC3" w:rsidSect="008E60E6">
      <w:footerReference w:type="default" r:id="rId10"/>
      <w:pgSz w:w="11906" w:h="16838"/>
      <w:pgMar w:top="851" w:right="851" w:bottom="284" w:left="851" w:header="709" w:footer="567" w:gutter="0"/>
      <w:pgNumType w:start="3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01" w:rsidRDefault="00E97E01" w:rsidP="00497164">
      <w:pPr>
        <w:spacing w:after="0" w:line="240" w:lineRule="auto"/>
      </w:pPr>
      <w:r>
        <w:separator/>
      </w:r>
    </w:p>
  </w:endnote>
  <w:endnote w:type="continuationSeparator" w:id="0">
    <w:p w:rsidR="00E97E01" w:rsidRDefault="00E97E01" w:rsidP="0049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2F" w:rsidRPr="0051673F" w:rsidRDefault="0066112F" w:rsidP="00361F87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8280"/>
      </w:tabs>
      <w:rPr>
        <w:rStyle w:val="SubtleEmphasis"/>
        <w:rFonts w:ascii="Times New Roman" w:hAnsi="Times New Roman"/>
        <w:sz w:val="20"/>
        <w:szCs w:val="20"/>
      </w:rPr>
    </w:pPr>
    <w:r w:rsidRPr="0051673F">
      <w:rPr>
        <w:rStyle w:val="SubtleEmphasis"/>
        <w:rFonts w:ascii="Times New Roman" w:hAnsi="Times New Roman"/>
        <w:sz w:val="20"/>
        <w:szCs w:val="20"/>
      </w:rPr>
      <w:t xml:space="preserve">Manual de Referência para o Técnico de Medicina </w:t>
    </w:r>
    <w:r w:rsidR="00782050">
      <w:rPr>
        <w:rStyle w:val="SubtleEmphasis"/>
        <w:rFonts w:ascii="Times New Roman" w:hAnsi="Times New Roman"/>
        <w:sz w:val="20"/>
        <w:szCs w:val="20"/>
      </w:rPr>
      <w:tab/>
    </w:r>
    <w:r w:rsidRPr="0051673F">
      <w:rPr>
        <w:rStyle w:val="SubtleEmphasis"/>
        <w:rFonts w:ascii="Times New Roman" w:hAnsi="Times New Roman"/>
        <w:sz w:val="20"/>
        <w:szCs w:val="20"/>
      </w:rPr>
      <w:tab/>
      <w:t xml:space="preserve"> </w:t>
    </w:r>
    <w:r w:rsidR="00F94252" w:rsidRPr="0051673F">
      <w:rPr>
        <w:rStyle w:val="SubtleEmphasis"/>
        <w:rFonts w:ascii="Times New Roman" w:hAnsi="Times New Roman"/>
        <w:sz w:val="20"/>
        <w:szCs w:val="20"/>
      </w:rPr>
      <w:fldChar w:fldCharType="begin"/>
    </w:r>
    <w:r w:rsidRPr="0051673F">
      <w:rPr>
        <w:rStyle w:val="SubtleEmphasis"/>
        <w:rFonts w:ascii="Times New Roman" w:hAnsi="Times New Roman"/>
        <w:sz w:val="20"/>
        <w:szCs w:val="20"/>
      </w:rPr>
      <w:instrText xml:space="preserve"> PAGE   \* MERGEFORMAT </w:instrText>
    </w:r>
    <w:r w:rsidR="00F94252" w:rsidRPr="0051673F">
      <w:rPr>
        <w:rStyle w:val="SubtleEmphasis"/>
        <w:rFonts w:ascii="Times New Roman" w:hAnsi="Times New Roman"/>
        <w:sz w:val="20"/>
        <w:szCs w:val="20"/>
      </w:rPr>
      <w:fldChar w:fldCharType="separate"/>
    </w:r>
    <w:r w:rsidR="008E60E6">
      <w:rPr>
        <w:rStyle w:val="SubtleEmphasis"/>
        <w:rFonts w:ascii="Times New Roman" w:hAnsi="Times New Roman"/>
        <w:noProof/>
        <w:sz w:val="20"/>
        <w:szCs w:val="20"/>
      </w:rPr>
      <w:t>332</w:t>
    </w:r>
    <w:r w:rsidR="00F94252" w:rsidRPr="0051673F">
      <w:rPr>
        <w:rStyle w:val="SubtleEmphasis"/>
        <w:rFonts w:ascii="Times New Roman" w:hAnsi="Times New Roman"/>
        <w:sz w:val="20"/>
        <w:szCs w:val="20"/>
      </w:rPr>
      <w:fldChar w:fldCharType="end"/>
    </w:r>
  </w:p>
  <w:p w:rsidR="0066112F" w:rsidRPr="0051673F" w:rsidRDefault="0066112F" w:rsidP="0051673F">
    <w:pPr>
      <w:pStyle w:val="Footer"/>
      <w:pBdr>
        <w:top w:val="single" w:sz="4" w:space="1" w:color="auto"/>
      </w:pBdr>
      <w:rPr>
        <w:rFonts w:ascii="Times New Roman" w:hAnsi="Times New Roman"/>
        <w:i/>
        <w:iCs/>
        <w:color w:val="808080" w:themeColor="text1" w:themeTint="7F"/>
        <w:sz w:val="20"/>
        <w:szCs w:val="20"/>
      </w:rPr>
    </w:pPr>
    <w:r w:rsidRPr="0051673F">
      <w:rPr>
        <w:rStyle w:val="SubtleEmphasis"/>
        <w:rFonts w:ascii="Times New Roman" w:hAnsi="Times New Roman"/>
        <w:sz w:val="20"/>
        <w:szCs w:val="20"/>
      </w:rPr>
      <w:t xml:space="preserve">Síndrome de </w:t>
    </w:r>
    <w:r w:rsidR="00EF0923">
      <w:rPr>
        <w:rStyle w:val="SubtleEmphasis"/>
        <w:rFonts w:ascii="Times New Roman" w:hAnsi="Times New Roman"/>
        <w:sz w:val="20"/>
        <w:szCs w:val="20"/>
      </w:rPr>
      <w:t>Imuno-reconstituição</w:t>
    </w:r>
    <w:r w:rsidRPr="0051673F">
      <w:rPr>
        <w:rStyle w:val="SubtleEmphasis"/>
        <w:rFonts w:ascii="Times New Roman" w:hAnsi="Times New Roman"/>
        <w:sz w:val="20"/>
        <w:szCs w:val="20"/>
      </w:rPr>
      <w:t xml:space="preserve"> (SIR)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01" w:rsidRDefault="00E97E01" w:rsidP="00497164">
      <w:pPr>
        <w:spacing w:after="0" w:line="240" w:lineRule="auto"/>
      </w:pPr>
      <w:r>
        <w:separator/>
      </w:r>
    </w:p>
  </w:footnote>
  <w:footnote w:type="continuationSeparator" w:id="0">
    <w:p w:rsidR="00E97E01" w:rsidRDefault="00E97E01" w:rsidP="00497164">
      <w:pPr>
        <w:spacing w:after="0" w:line="240" w:lineRule="auto"/>
      </w:pPr>
      <w:r>
        <w:continuationSeparator/>
      </w:r>
    </w:p>
  </w:footnote>
  <w:footnote w:id="1">
    <w:p w:rsidR="0066112F" w:rsidRPr="000109CD" w:rsidRDefault="0066112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 w:rsidRPr="000109CD">
        <w:rPr>
          <w:lang w:val="pt-PT"/>
        </w:rPr>
        <w:t xml:space="preserve">Avaliação </w:t>
      </w:r>
      <w:proofErr w:type="spellStart"/>
      <w:r w:rsidRPr="000109CD">
        <w:rPr>
          <w:lang w:val="pt-PT"/>
        </w:rPr>
        <w:t>TARV</w:t>
      </w:r>
      <w:proofErr w:type="spellEnd"/>
      <w:r w:rsidRPr="000109CD">
        <w:rPr>
          <w:lang w:val="pt-PT"/>
        </w:rPr>
        <w:t>. Novembro 2007. I-</w:t>
      </w:r>
      <w:proofErr w:type="spellStart"/>
      <w:r w:rsidRPr="000109CD">
        <w:rPr>
          <w:lang w:val="pt-PT"/>
        </w:rPr>
        <w:t>TECH</w:t>
      </w:r>
      <w:proofErr w:type="spellEnd"/>
      <w:r w:rsidRPr="000109CD">
        <w:rPr>
          <w:lang w:val="pt-PT"/>
        </w:rPr>
        <w:t xml:space="preserve">, </w:t>
      </w:r>
      <w:proofErr w:type="spellStart"/>
      <w:r w:rsidRPr="000109CD">
        <w:rPr>
          <w:lang w:val="pt-PT"/>
        </w:rPr>
        <w:t>MISAU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D7B"/>
    <w:multiLevelType w:val="hybridMultilevel"/>
    <w:tmpl w:val="F44CA3C6"/>
    <w:lvl w:ilvl="0" w:tplc="D0EA1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785" w:hanging="360"/>
      </w:pPr>
    </w:lvl>
    <w:lvl w:ilvl="2" w:tplc="0436001B" w:tentative="1">
      <w:start w:val="1"/>
      <w:numFmt w:val="lowerRoman"/>
      <w:lvlText w:val="%3."/>
      <w:lvlJc w:val="right"/>
      <w:pPr>
        <w:ind w:left="2505" w:hanging="180"/>
      </w:pPr>
    </w:lvl>
    <w:lvl w:ilvl="3" w:tplc="0436000F" w:tentative="1">
      <w:start w:val="1"/>
      <w:numFmt w:val="decimal"/>
      <w:lvlText w:val="%4."/>
      <w:lvlJc w:val="left"/>
      <w:pPr>
        <w:ind w:left="3225" w:hanging="360"/>
      </w:pPr>
    </w:lvl>
    <w:lvl w:ilvl="4" w:tplc="04360019" w:tentative="1">
      <w:start w:val="1"/>
      <w:numFmt w:val="lowerLetter"/>
      <w:lvlText w:val="%5."/>
      <w:lvlJc w:val="left"/>
      <w:pPr>
        <w:ind w:left="3945" w:hanging="360"/>
      </w:pPr>
    </w:lvl>
    <w:lvl w:ilvl="5" w:tplc="0436001B" w:tentative="1">
      <w:start w:val="1"/>
      <w:numFmt w:val="lowerRoman"/>
      <w:lvlText w:val="%6."/>
      <w:lvlJc w:val="right"/>
      <w:pPr>
        <w:ind w:left="4665" w:hanging="180"/>
      </w:pPr>
    </w:lvl>
    <w:lvl w:ilvl="6" w:tplc="0436000F" w:tentative="1">
      <w:start w:val="1"/>
      <w:numFmt w:val="decimal"/>
      <w:lvlText w:val="%7."/>
      <w:lvlJc w:val="left"/>
      <w:pPr>
        <w:ind w:left="5385" w:hanging="360"/>
      </w:pPr>
    </w:lvl>
    <w:lvl w:ilvl="7" w:tplc="04360019" w:tentative="1">
      <w:start w:val="1"/>
      <w:numFmt w:val="lowerLetter"/>
      <w:lvlText w:val="%8."/>
      <w:lvlJc w:val="left"/>
      <w:pPr>
        <w:ind w:left="6105" w:hanging="360"/>
      </w:pPr>
    </w:lvl>
    <w:lvl w:ilvl="8" w:tplc="043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662DA8"/>
    <w:multiLevelType w:val="hybridMultilevel"/>
    <w:tmpl w:val="61C05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15270"/>
    <w:multiLevelType w:val="hybridMultilevel"/>
    <w:tmpl w:val="AEF0CC4A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11F45"/>
    <w:multiLevelType w:val="hybridMultilevel"/>
    <w:tmpl w:val="178A6C36"/>
    <w:lvl w:ilvl="0" w:tplc="A1C0E1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4078C"/>
    <w:multiLevelType w:val="hybridMultilevel"/>
    <w:tmpl w:val="5128CE2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B67F0"/>
    <w:multiLevelType w:val="hybridMultilevel"/>
    <w:tmpl w:val="A7F4C764"/>
    <w:lvl w:ilvl="0" w:tplc="043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A854936"/>
    <w:multiLevelType w:val="hybridMultilevel"/>
    <w:tmpl w:val="BC50BAC4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62115"/>
    <w:multiLevelType w:val="hybridMultilevel"/>
    <w:tmpl w:val="C1881B32"/>
    <w:lvl w:ilvl="0" w:tplc="F2BE104E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930D5B"/>
    <w:multiLevelType w:val="hybridMultilevel"/>
    <w:tmpl w:val="318899F2"/>
    <w:lvl w:ilvl="0" w:tplc="0436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827407A0">
      <w:start w:val="1"/>
      <w:numFmt w:val="bullet"/>
      <w:lvlText w:val=""/>
      <w:lvlJc w:val="right"/>
      <w:pPr>
        <w:ind w:left="1530" w:hanging="360"/>
      </w:pPr>
      <w:rPr>
        <w:rFonts w:ascii="Wingdings" w:hAnsi="Wingdings" w:hint="default"/>
      </w:rPr>
    </w:lvl>
    <w:lvl w:ilvl="2" w:tplc="0436001B">
      <w:start w:val="1"/>
      <w:numFmt w:val="lowerRoman"/>
      <w:lvlText w:val="%3."/>
      <w:lvlJc w:val="right"/>
      <w:pPr>
        <w:ind w:left="2250" w:hanging="180"/>
      </w:pPr>
    </w:lvl>
    <w:lvl w:ilvl="3" w:tplc="0436000F" w:tentative="1">
      <w:start w:val="1"/>
      <w:numFmt w:val="decimal"/>
      <w:lvlText w:val="%4."/>
      <w:lvlJc w:val="left"/>
      <w:pPr>
        <w:ind w:left="2970" w:hanging="360"/>
      </w:pPr>
    </w:lvl>
    <w:lvl w:ilvl="4" w:tplc="04360019" w:tentative="1">
      <w:start w:val="1"/>
      <w:numFmt w:val="lowerLetter"/>
      <w:lvlText w:val="%5."/>
      <w:lvlJc w:val="left"/>
      <w:pPr>
        <w:ind w:left="3690" w:hanging="360"/>
      </w:pPr>
    </w:lvl>
    <w:lvl w:ilvl="5" w:tplc="0436001B" w:tentative="1">
      <w:start w:val="1"/>
      <w:numFmt w:val="lowerRoman"/>
      <w:lvlText w:val="%6."/>
      <w:lvlJc w:val="right"/>
      <w:pPr>
        <w:ind w:left="4410" w:hanging="180"/>
      </w:pPr>
    </w:lvl>
    <w:lvl w:ilvl="6" w:tplc="0436000F" w:tentative="1">
      <w:start w:val="1"/>
      <w:numFmt w:val="decimal"/>
      <w:lvlText w:val="%7."/>
      <w:lvlJc w:val="left"/>
      <w:pPr>
        <w:ind w:left="5130" w:hanging="360"/>
      </w:pPr>
    </w:lvl>
    <w:lvl w:ilvl="7" w:tplc="04360019" w:tentative="1">
      <w:start w:val="1"/>
      <w:numFmt w:val="lowerLetter"/>
      <w:lvlText w:val="%8."/>
      <w:lvlJc w:val="left"/>
      <w:pPr>
        <w:ind w:left="5850" w:hanging="360"/>
      </w:pPr>
    </w:lvl>
    <w:lvl w:ilvl="8" w:tplc="043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9853A30"/>
    <w:multiLevelType w:val="hybridMultilevel"/>
    <w:tmpl w:val="F704FF0A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01BC7"/>
    <w:multiLevelType w:val="hybridMultilevel"/>
    <w:tmpl w:val="6750CC2C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78B5"/>
    <w:multiLevelType w:val="hybridMultilevel"/>
    <w:tmpl w:val="26D898A8"/>
    <w:lvl w:ilvl="0" w:tplc="827407A0">
      <w:start w:val="1"/>
      <w:numFmt w:val="bullet"/>
      <w:lvlText w:val=""/>
      <w:lvlJc w:val="righ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1BC340B4"/>
    <w:multiLevelType w:val="hybridMultilevel"/>
    <w:tmpl w:val="ECBC77C8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5130B"/>
    <w:multiLevelType w:val="hybridMultilevel"/>
    <w:tmpl w:val="8CC6F87E"/>
    <w:lvl w:ilvl="0" w:tplc="7E1094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10595"/>
    <w:multiLevelType w:val="hybridMultilevel"/>
    <w:tmpl w:val="A7366F9A"/>
    <w:lvl w:ilvl="0" w:tplc="E5101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CD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22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A6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E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A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05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ED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4E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1474FA1"/>
    <w:multiLevelType w:val="hybridMultilevel"/>
    <w:tmpl w:val="135AB4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777899"/>
    <w:multiLevelType w:val="hybridMultilevel"/>
    <w:tmpl w:val="C9EAC558"/>
    <w:lvl w:ilvl="0" w:tplc="827407A0">
      <w:start w:val="1"/>
      <w:numFmt w:val="bullet"/>
      <w:lvlText w:val=""/>
      <w:lvlJc w:val="right"/>
      <w:pPr>
        <w:ind w:left="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25C06FE0"/>
    <w:multiLevelType w:val="hybridMultilevel"/>
    <w:tmpl w:val="8C729034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B6A2C"/>
    <w:multiLevelType w:val="hybridMultilevel"/>
    <w:tmpl w:val="D4F8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820E3"/>
    <w:multiLevelType w:val="hybridMultilevel"/>
    <w:tmpl w:val="A6BE780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2B0006"/>
    <w:multiLevelType w:val="hybridMultilevel"/>
    <w:tmpl w:val="7AF690D2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35D24"/>
    <w:multiLevelType w:val="hybridMultilevel"/>
    <w:tmpl w:val="E806ACEC"/>
    <w:lvl w:ilvl="0" w:tplc="DB10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7407A0">
      <w:start w:val="1"/>
      <w:numFmt w:val="bullet"/>
      <w:lvlText w:val=""/>
      <w:lvlJc w:val="right"/>
      <w:pPr>
        <w:ind w:left="1800" w:hanging="360"/>
      </w:pPr>
      <w:rPr>
        <w:rFonts w:ascii="Wingdings" w:hAnsi="Wingdings" w:hint="default"/>
      </w:rPr>
    </w:lvl>
    <w:lvl w:ilvl="2" w:tplc="0436001B">
      <w:start w:val="1"/>
      <w:numFmt w:val="lowerRoman"/>
      <w:lvlText w:val="%3."/>
      <w:lvlJc w:val="right"/>
      <w:pPr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0662E5"/>
    <w:multiLevelType w:val="hybridMultilevel"/>
    <w:tmpl w:val="99F496B0"/>
    <w:lvl w:ilvl="0" w:tplc="F2BE104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D36E9C"/>
    <w:multiLevelType w:val="hybridMultilevel"/>
    <w:tmpl w:val="25EACA32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822BA5"/>
    <w:multiLevelType w:val="hybridMultilevel"/>
    <w:tmpl w:val="4322D178"/>
    <w:lvl w:ilvl="0" w:tplc="043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2EAD6590"/>
    <w:multiLevelType w:val="hybridMultilevel"/>
    <w:tmpl w:val="247E5AD4"/>
    <w:lvl w:ilvl="0" w:tplc="043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0DB7245"/>
    <w:multiLevelType w:val="hybridMultilevel"/>
    <w:tmpl w:val="3B70B23E"/>
    <w:lvl w:ilvl="0" w:tplc="827407A0">
      <w:start w:val="1"/>
      <w:numFmt w:val="bullet"/>
      <w:lvlText w:val=""/>
      <w:lvlJc w:val="righ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34804302"/>
    <w:multiLevelType w:val="hybridMultilevel"/>
    <w:tmpl w:val="CBCE43F6"/>
    <w:lvl w:ilvl="0" w:tplc="F2BE104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4902C7D"/>
    <w:multiLevelType w:val="hybridMultilevel"/>
    <w:tmpl w:val="8EEEC6D6"/>
    <w:lvl w:ilvl="0" w:tplc="DB10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10B73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0436001B">
      <w:start w:val="1"/>
      <w:numFmt w:val="lowerRoman"/>
      <w:lvlText w:val="%3."/>
      <w:lvlJc w:val="right"/>
      <w:pPr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D927C2"/>
    <w:multiLevelType w:val="hybridMultilevel"/>
    <w:tmpl w:val="F2F0A5F8"/>
    <w:lvl w:ilvl="0" w:tplc="B7944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67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C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E0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E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C2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6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6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2F74665"/>
    <w:multiLevelType w:val="hybridMultilevel"/>
    <w:tmpl w:val="A23EC2D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650833"/>
    <w:multiLevelType w:val="hybridMultilevel"/>
    <w:tmpl w:val="7DE8D1C6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384612"/>
    <w:multiLevelType w:val="hybridMultilevel"/>
    <w:tmpl w:val="E05EF6A6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83C6B"/>
    <w:multiLevelType w:val="hybridMultilevel"/>
    <w:tmpl w:val="200257FA"/>
    <w:lvl w:ilvl="0" w:tplc="903CE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60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63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6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E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CB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2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61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2E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09B19D9"/>
    <w:multiLevelType w:val="hybridMultilevel"/>
    <w:tmpl w:val="188C34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C479DF"/>
    <w:multiLevelType w:val="hybridMultilevel"/>
    <w:tmpl w:val="3E8A8A2A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073F4D"/>
    <w:multiLevelType w:val="hybridMultilevel"/>
    <w:tmpl w:val="3F0E57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407A0">
      <w:start w:val="1"/>
      <w:numFmt w:val="bullet"/>
      <w:lvlText w:val="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57330E"/>
    <w:multiLevelType w:val="hybridMultilevel"/>
    <w:tmpl w:val="BC3E1384"/>
    <w:lvl w:ilvl="0" w:tplc="F2BE1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AC4BAF"/>
    <w:multiLevelType w:val="hybridMultilevel"/>
    <w:tmpl w:val="A5D8C9FC"/>
    <w:lvl w:ilvl="0" w:tplc="4724B7F6">
      <w:start w:val="1"/>
      <w:numFmt w:val="bullet"/>
      <w:lvlText w:val=""/>
      <w:lvlJc w:val="right"/>
      <w:pPr>
        <w:ind w:left="106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BE16077"/>
    <w:multiLevelType w:val="hybridMultilevel"/>
    <w:tmpl w:val="0F80F0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B80640"/>
    <w:multiLevelType w:val="hybridMultilevel"/>
    <w:tmpl w:val="FA4AB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407A0">
      <w:start w:val="1"/>
      <w:numFmt w:val="bullet"/>
      <w:lvlText w:val="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407A0">
      <w:start w:val="1"/>
      <w:numFmt w:val="bullet"/>
      <w:lvlText w:val=""/>
      <w:lvlJc w:val="righ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087B7C"/>
    <w:multiLevelType w:val="hybridMultilevel"/>
    <w:tmpl w:val="1394873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360019" w:tentative="1">
      <w:start w:val="1"/>
      <w:numFmt w:val="lowerLetter"/>
      <w:lvlText w:val="%2."/>
      <w:lvlJc w:val="left"/>
      <w:pPr>
        <w:ind w:left="1785" w:hanging="360"/>
      </w:pPr>
    </w:lvl>
    <w:lvl w:ilvl="2" w:tplc="0436001B" w:tentative="1">
      <w:start w:val="1"/>
      <w:numFmt w:val="lowerRoman"/>
      <w:lvlText w:val="%3."/>
      <w:lvlJc w:val="right"/>
      <w:pPr>
        <w:ind w:left="2505" w:hanging="180"/>
      </w:pPr>
    </w:lvl>
    <w:lvl w:ilvl="3" w:tplc="0436000F" w:tentative="1">
      <w:start w:val="1"/>
      <w:numFmt w:val="decimal"/>
      <w:lvlText w:val="%4."/>
      <w:lvlJc w:val="left"/>
      <w:pPr>
        <w:ind w:left="3225" w:hanging="360"/>
      </w:pPr>
    </w:lvl>
    <w:lvl w:ilvl="4" w:tplc="04360019" w:tentative="1">
      <w:start w:val="1"/>
      <w:numFmt w:val="lowerLetter"/>
      <w:lvlText w:val="%5."/>
      <w:lvlJc w:val="left"/>
      <w:pPr>
        <w:ind w:left="3945" w:hanging="360"/>
      </w:pPr>
    </w:lvl>
    <w:lvl w:ilvl="5" w:tplc="0436001B" w:tentative="1">
      <w:start w:val="1"/>
      <w:numFmt w:val="lowerRoman"/>
      <w:lvlText w:val="%6."/>
      <w:lvlJc w:val="right"/>
      <w:pPr>
        <w:ind w:left="4665" w:hanging="180"/>
      </w:pPr>
    </w:lvl>
    <w:lvl w:ilvl="6" w:tplc="0436000F" w:tentative="1">
      <w:start w:val="1"/>
      <w:numFmt w:val="decimal"/>
      <w:lvlText w:val="%7."/>
      <w:lvlJc w:val="left"/>
      <w:pPr>
        <w:ind w:left="5385" w:hanging="360"/>
      </w:pPr>
    </w:lvl>
    <w:lvl w:ilvl="7" w:tplc="04360019" w:tentative="1">
      <w:start w:val="1"/>
      <w:numFmt w:val="lowerLetter"/>
      <w:lvlText w:val="%8."/>
      <w:lvlJc w:val="left"/>
      <w:pPr>
        <w:ind w:left="6105" w:hanging="360"/>
      </w:pPr>
    </w:lvl>
    <w:lvl w:ilvl="8" w:tplc="043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5EE01EF"/>
    <w:multiLevelType w:val="hybridMultilevel"/>
    <w:tmpl w:val="C69CD7DE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E4892"/>
    <w:multiLevelType w:val="hybridMultilevel"/>
    <w:tmpl w:val="EA7AE180"/>
    <w:lvl w:ilvl="0" w:tplc="F2BE104E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8DA0465"/>
    <w:multiLevelType w:val="hybridMultilevel"/>
    <w:tmpl w:val="6336AAFC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3505D"/>
    <w:multiLevelType w:val="hybridMultilevel"/>
    <w:tmpl w:val="9FA283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F210CF"/>
    <w:multiLevelType w:val="hybridMultilevel"/>
    <w:tmpl w:val="16AC1E06"/>
    <w:lvl w:ilvl="0" w:tplc="043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8">
    <w:nsid w:val="7E2534B9"/>
    <w:multiLevelType w:val="hybridMultilevel"/>
    <w:tmpl w:val="9E0A8BB4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9"/>
  </w:num>
  <w:num w:numId="4">
    <w:abstractNumId w:val="2"/>
  </w:num>
  <w:num w:numId="5">
    <w:abstractNumId w:val="10"/>
  </w:num>
  <w:num w:numId="6">
    <w:abstractNumId w:val="28"/>
  </w:num>
  <w:num w:numId="7">
    <w:abstractNumId w:val="46"/>
  </w:num>
  <w:num w:numId="8">
    <w:abstractNumId w:val="47"/>
  </w:num>
  <w:num w:numId="9">
    <w:abstractNumId w:val="15"/>
  </w:num>
  <w:num w:numId="10">
    <w:abstractNumId w:val="17"/>
  </w:num>
  <w:num w:numId="11">
    <w:abstractNumId w:val="43"/>
  </w:num>
  <w:num w:numId="12">
    <w:abstractNumId w:val="6"/>
  </w:num>
  <w:num w:numId="13">
    <w:abstractNumId w:val="34"/>
  </w:num>
  <w:num w:numId="14">
    <w:abstractNumId w:val="0"/>
  </w:num>
  <w:num w:numId="15">
    <w:abstractNumId w:val="3"/>
  </w:num>
  <w:num w:numId="16">
    <w:abstractNumId w:val="32"/>
  </w:num>
  <w:num w:numId="17">
    <w:abstractNumId w:val="31"/>
  </w:num>
  <w:num w:numId="18">
    <w:abstractNumId w:val="13"/>
  </w:num>
  <w:num w:numId="19">
    <w:abstractNumId w:val="48"/>
  </w:num>
  <w:num w:numId="20">
    <w:abstractNumId w:val="30"/>
  </w:num>
  <w:num w:numId="21">
    <w:abstractNumId w:val="7"/>
  </w:num>
  <w:num w:numId="22">
    <w:abstractNumId w:val="40"/>
  </w:num>
  <w:num w:numId="23">
    <w:abstractNumId w:val="38"/>
  </w:num>
  <w:num w:numId="24">
    <w:abstractNumId w:val="20"/>
  </w:num>
  <w:num w:numId="25">
    <w:abstractNumId w:val="22"/>
  </w:num>
  <w:num w:numId="26">
    <w:abstractNumId w:val="44"/>
  </w:num>
  <w:num w:numId="27">
    <w:abstractNumId w:val="27"/>
  </w:num>
  <w:num w:numId="28">
    <w:abstractNumId w:val="33"/>
  </w:num>
  <w:num w:numId="29">
    <w:abstractNumId w:val="29"/>
  </w:num>
  <w:num w:numId="30">
    <w:abstractNumId w:val="1"/>
  </w:num>
  <w:num w:numId="31">
    <w:abstractNumId w:val="14"/>
  </w:num>
  <w:num w:numId="32">
    <w:abstractNumId w:val="18"/>
  </w:num>
  <w:num w:numId="33">
    <w:abstractNumId w:val="21"/>
  </w:num>
  <w:num w:numId="34">
    <w:abstractNumId w:val="11"/>
  </w:num>
  <w:num w:numId="35">
    <w:abstractNumId w:val="42"/>
  </w:num>
  <w:num w:numId="36">
    <w:abstractNumId w:val="39"/>
  </w:num>
  <w:num w:numId="37">
    <w:abstractNumId w:val="4"/>
  </w:num>
  <w:num w:numId="38">
    <w:abstractNumId w:val="16"/>
  </w:num>
  <w:num w:numId="39">
    <w:abstractNumId w:val="37"/>
  </w:num>
  <w:num w:numId="40">
    <w:abstractNumId w:val="41"/>
  </w:num>
  <w:num w:numId="41">
    <w:abstractNumId w:val="45"/>
  </w:num>
  <w:num w:numId="42">
    <w:abstractNumId w:val="5"/>
  </w:num>
  <w:num w:numId="43">
    <w:abstractNumId w:val="25"/>
  </w:num>
  <w:num w:numId="44">
    <w:abstractNumId w:val="8"/>
  </w:num>
  <w:num w:numId="45">
    <w:abstractNumId w:val="12"/>
  </w:num>
  <w:num w:numId="46">
    <w:abstractNumId w:val="9"/>
  </w:num>
  <w:num w:numId="47">
    <w:abstractNumId w:val="24"/>
  </w:num>
  <w:num w:numId="48">
    <w:abstractNumId w:val="36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6FA"/>
    <w:rsid w:val="00004726"/>
    <w:rsid w:val="000109CD"/>
    <w:rsid w:val="00011E4F"/>
    <w:rsid w:val="00020FD9"/>
    <w:rsid w:val="0002513E"/>
    <w:rsid w:val="00035515"/>
    <w:rsid w:val="00037141"/>
    <w:rsid w:val="00041E3F"/>
    <w:rsid w:val="00046FB6"/>
    <w:rsid w:val="00066035"/>
    <w:rsid w:val="000838D9"/>
    <w:rsid w:val="000868B5"/>
    <w:rsid w:val="0009367D"/>
    <w:rsid w:val="000A32E9"/>
    <w:rsid w:val="000B0594"/>
    <w:rsid w:val="000B0D30"/>
    <w:rsid w:val="000D5AB4"/>
    <w:rsid w:val="000D5D1C"/>
    <w:rsid w:val="000E7644"/>
    <w:rsid w:val="00124103"/>
    <w:rsid w:val="001362FC"/>
    <w:rsid w:val="001444D3"/>
    <w:rsid w:val="00144FB0"/>
    <w:rsid w:val="00165F51"/>
    <w:rsid w:val="00190DB0"/>
    <w:rsid w:val="001C194F"/>
    <w:rsid w:val="001E0AAA"/>
    <w:rsid w:val="001E1808"/>
    <w:rsid w:val="001E46EC"/>
    <w:rsid w:val="001E70A1"/>
    <w:rsid w:val="001E724A"/>
    <w:rsid w:val="001F1006"/>
    <w:rsid w:val="0020140D"/>
    <w:rsid w:val="0020529A"/>
    <w:rsid w:val="00212EE0"/>
    <w:rsid w:val="00215D06"/>
    <w:rsid w:val="00220F31"/>
    <w:rsid w:val="002228A7"/>
    <w:rsid w:val="00244E10"/>
    <w:rsid w:val="00260971"/>
    <w:rsid w:val="00267152"/>
    <w:rsid w:val="00270A14"/>
    <w:rsid w:val="00292C93"/>
    <w:rsid w:val="002A25B7"/>
    <w:rsid w:val="002A5161"/>
    <w:rsid w:val="002B2A63"/>
    <w:rsid w:val="002B74A5"/>
    <w:rsid w:val="002C1350"/>
    <w:rsid w:val="002C2743"/>
    <w:rsid w:val="002C37B1"/>
    <w:rsid w:val="002D371B"/>
    <w:rsid w:val="002D6F86"/>
    <w:rsid w:val="002E4DA1"/>
    <w:rsid w:val="002F26D6"/>
    <w:rsid w:val="002F4898"/>
    <w:rsid w:val="002F48A4"/>
    <w:rsid w:val="002F716E"/>
    <w:rsid w:val="00320919"/>
    <w:rsid w:val="00320EF0"/>
    <w:rsid w:val="003228F0"/>
    <w:rsid w:val="00327A5B"/>
    <w:rsid w:val="003310EA"/>
    <w:rsid w:val="003412CA"/>
    <w:rsid w:val="00357CC3"/>
    <w:rsid w:val="00357D97"/>
    <w:rsid w:val="00361F87"/>
    <w:rsid w:val="00364777"/>
    <w:rsid w:val="003726D0"/>
    <w:rsid w:val="00384F94"/>
    <w:rsid w:val="00391F54"/>
    <w:rsid w:val="00397C34"/>
    <w:rsid w:val="003C08AC"/>
    <w:rsid w:val="003C0B20"/>
    <w:rsid w:val="003D246D"/>
    <w:rsid w:val="004046AA"/>
    <w:rsid w:val="00415466"/>
    <w:rsid w:val="00415855"/>
    <w:rsid w:val="0041773F"/>
    <w:rsid w:val="00443CB1"/>
    <w:rsid w:val="004474F5"/>
    <w:rsid w:val="00457B33"/>
    <w:rsid w:val="00462EA6"/>
    <w:rsid w:val="00465A24"/>
    <w:rsid w:val="00476839"/>
    <w:rsid w:val="00477C4E"/>
    <w:rsid w:val="00491C93"/>
    <w:rsid w:val="00497164"/>
    <w:rsid w:val="004A1D66"/>
    <w:rsid w:val="004A31A4"/>
    <w:rsid w:val="004C2AB4"/>
    <w:rsid w:val="004D10BF"/>
    <w:rsid w:val="004D1654"/>
    <w:rsid w:val="004D5AC9"/>
    <w:rsid w:val="004F0797"/>
    <w:rsid w:val="004F6E76"/>
    <w:rsid w:val="005016D6"/>
    <w:rsid w:val="00502698"/>
    <w:rsid w:val="005043A3"/>
    <w:rsid w:val="0051673F"/>
    <w:rsid w:val="005250D7"/>
    <w:rsid w:val="00534083"/>
    <w:rsid w:val="00537AAA"/>
    <w:rsid w:val="005530FF"/>
    <w:rsid w:val="00564228"/>
    <w:rsid w:val="0058610A"/>
    <w:rsid w:val="00590BBF"/>
    <w:rsid w:val="005A3D28"/>
    <w:rsid w:val="005D0315"/>
    <w:rsid w:val="005D06A7"/>
    <w:rsid w:val="005D0B84"/>
    <w:rsid w:val="005D10B9"/>
    <w:rsid w:val="005D2E47"/>
    <w:rsid w:val="005E24EC"/>
    <w:rsid w:val="00605757"/>
    <w:rsid w:val="00615179"/>
    <w:rsid w:val="00622724"/>
    <w:rsid w:val="0062433F"/>
    <w:rsid w:val="00630068"/>
    <w:rsid w:val="00633151"/>
    <w:rsid w:val="00637680"/>
    <w:rsid w:val="00650006"/>
    <w:rsid w:val="00650971"/>
    <w:rsid w:val="006513DC"/>
    <w:rsid w:val="00653EB9"/>
    <w:rsid w:val="0066112F"/>
    <w:rsid w:val="00663143"/>
    <w:rsid w:val="00666E80"/>
    <w:rsid w:val="0068599C"/>
    <w:rsid w:val="006A107B"/>
    <w:rsid w:val="006B3229"/>
    <w:rsid w:val="006B4120"/>
    <w:rsid w:val="006C361A"/>
    <w:rsid w:val="006D1CF4"/>
    <w:rsid w:val="006E521F"/>
    <w:rsid w:val="006E728E"/>
    <w:rsid w:val="006F4EB0"/>
    <w:rsid w:val="00714849"/>
    <w:rsid w:val="00720D4C"/>
    <w:rsid w:val="00730273"/>
    <w:rsid w:val="00731172"/>
    <w:rsid w:val="00732979"/>
    <w:rsid w:val="00733F56"/>
    <w:rsid w:val="00747B5B"/>
    <w:rsid w:val="00754371"/>
    <w:rsid w:val="00770401"/>
    <w:rsid w:val="00782050"/>
    <w:rsid w:val="00785207"/>
    <w:rsid w:val="00797092"/>
    <w:rsid w:val="007A1474"/>
    <w:rsid w:val="007A2757"/>
    <w:rsid w:val="007A4228"/>
    <w:rsid w:val="007A46E5"/>
    <w:rsid w:val="007A6705"/>
    <w:rsid w:val="007B15E8"/>
    <w:rsid w:val="007B42FF"/>
    <w:rsid w:val="007B5D65"/>
    <w:rsid w:val="007C07A3"/>
    <w:rsid w:val="007C4726"/>
    <w:rsid w:val="007D27D6"/>
    <w:rsid w:val="007E261B"/>
    <w:rsid w:val="007E4C8A"/>
    <w:rsid w:val="007E79C7"/>
    <w:rsid w:val="007F16FA"/>
    <w:rsid w:val="00802892"/>
    <w:rsid w:val="0081335C"/>
    <w:rsid w:val="0082176D"/>
    <w:rsid w:val="00827051"/>
    <w:rsid w:val="00830238"/>
    <w:rsid w:val="00833596"/>
    <w:rsid w:val="008355E4"/>
    <w:rsid w:val="008421D9"/>
    <w:rsid w:val="00847790"/>
    <w:rsid w:val="0086048A"/>
    <w:rsid w:val="00860601"/>
    <w:rsid w:val="00882F1C"/>
    <w:rsid w:val="00894A0A"/>
    <w:rsid w:val="00897775"/>
    <w:rsid w:val="008B1167"/>
    <w:rsid w:val="008B3030"/>
    <w:rsid w:val="008B4EE9"/>
    <w:rsid w:val="008C275F"/>
    <w:rsid w:val="008C6A2B"/>
    <w:rsid w:val="008D5171"/>
    <w:rsid w:val="008D6060"/>
    <w:rsid w:val="008E0D9A"/>
    <w:rsid w:val="008E60E6"/>
    <w:rsid w:val="008F49D7"/>
    <w:rsid w:val="008F4C8A"/>
    <w:rsid w:val="00901DA9"/>
    <w:rsid w:val="009059D2"/>
    <w:rsid w:val="00921387"/>
    <w:rsid w:val="00930109"/>
    <w:rsid w:val="009356F7"/>
    <w:rsid w:val="0094004C"/>
    <w:rsid w:val="009403E1"/>
    <w:rsid w:val="009565FE"/>
    <w:rsid w:val="00965364"/>
    <w:rsid w:val="009667DB"/>
    <w:rsid w:val="00971EA7"/>
    <w:rsid w:val="009725B3"/>
    <w:rsid w:val="00987909"/>
    <w:rsid w:val="0099460A"/>
    <w:rsid w:val="009A4484"/>
    <w:rsid w:val="009B0FEA"/>
    <w:rsid w:val="009B3367"/>
    <w:rsid w:val="009B7B4D"/>
    <w:rsid w:val="009C05EB"/>
    <w:rsid w:val="009C65A6"/>
    <w:rsid w:val="009D4890"/>
    <w:rsid w:val="009D5053"/>
    <w:rsid w:val="009E14EB"/>
    <w:rsid w:val="009E6A96"/>
    <w:rsid w:val="009E6B4F"/>
    <w:rsid w:val="00A20BB1"/>
    <w:rsid w:val="00A26086"/>
    <w:rsid w:val="00A32792"/>
    <w:rsid w:val="00A33232"/>
    <w:rsid w:val="00A41C1A"/>
    <w:rsid w:val="00A4278B"/>
    <w:rsid w:val="00A4366B"/>
    <w:rsid w:val="00A615C2"/>
    <w:rsid w:val="00AA2C4D"/>
    <w:rsid w:val="00AA70D9"/>
    <w:rsid w:val="00AC0CF8"/>
    <w:rsid w:val="00AC30F3"/>
    <w:rsid w:val="00AD4CA7"/>
    <w:rsid w:val="00AE7576"/>
    <w:rsid w:val="00B006BA"/>
    <w:rsid w:val="00B066B9"/>
    <w:rsid w:val="00B1512F"/>
    <w:rsid w:val="00B42773"/>
    <w:rsid w:val="00B63ADD"/>
    <w:rsid w:val="00B6500D"/>
    <w:rsid w:val="00B726BD"/>
    <w:rsid w:val="00B81B17"/>
    <w:rsid w:val="00B87BD9"/>
    <w:rsid w:val="00B97AF2"/>
    <w:rsid w:val="00BA6CE5"/>
    <w:rsid w:val="00BB53CB"/>
    <w:rsid w:val="00BC45C2"/>
    <w:rsid w:val="00BC67EE"/>
    <w:rsid w:val="00BD4AC8"/>
    <w:rsid w:val="00BE21B2"/>
    <w:rsid w:val="00BF5686"/>
    <w:rsid w:val="00C101A0"/>
    <w:rsid w:val="00C11436"/>
    <w:rsid w:val="00C25F83"/>
    <w:rsid w:val="00C32805"/>
    <w:rsid w:val="00C34F74"/>
    <w:rsid w:val="00C35E41"/>
    <w:rsid w:val="00C50C05"/>
    <w:rsid w:val="00C533F4"/>
    <w:rsid w:val="00C62236"/>
    <w:rsid w:val="00C6649B"/>
    <w:rsid w:val="00C70044"/>
    <w:rsid w:val="00C81C8B"/>
    <w:rsid w:val="00C862C3"/>
    <w:rsid w:val="00CB1585"/>
    <w:rsid w:val="00CD265C"/>
    <w:rsid w:val="00CD6ED4"/>
    <w:rsid w:val="00CE47DA"/>
    <w:rsid w:val="00CF12C1"/>
    <w:rsid w:val="00D14361"/>
    <w:rsid w:val="00D17691"/>
    <w:rsid w:val="00D3030A"/>
    <w:rsid w:val="00D40688"/>
    <w:rsid w:val="00D509B9"/>
    <w:rsid w:val="00D50B22"/>
    <w:rsid w:val="00D5221F"/>
    <w:rsid w:val="00D57C2E"/>
    <w:rsid w:val="00D612A7"/>
    <w:rsid w:val="00D644CF"/>
    <w:rsid w:val="00D740B8"/>
    <w:rsid w:val="00D77D75"/>
    <w:rsid w:val="00D836C6"/>
    <w:rsid w:val="00D87C77"/>
    <w:rsid w:val="00D90DBA"/>
    <w:rsid w:val="00D91F7B"/>
    <w:rsid w:val="00DB2FCE"/>
    <w:rsid w:val="00DC0D8F"/>
    <w:rsid w:val="00DF54CF"/>
    <w:rsid w:val="00E01758"/>
    <w:rsid w:val="00E158A9"/>
    <w:rsid w:val="00E47188"/>
    <w:rsid w:val="00E56CA0"/>
    <w:rsid w:val="00E665EC"/>
    <w:rsid w:val="00E752BA"/>
    <w:rsid w:val="00E85539"/>
    <w:rsid w:val="00E87B74"/>
    <w:rsid w:val="00E97E01"/>
    <w:rsid w:val="00EA557B"/>
    <w:rsid w:val="00EA5B7C"/>
    <w:rsid w:val="00EA60AC"/>
    <w:rsid w:val="00EB31C3"/>
    <w:rsid w:val="00EB7909"/>
    <w:rsid w:val="00ED1647"/>
    <w:rsid w:val="00ED1861"/>
    <w:rsid w:val="00EE2B0C"/>
    <w:rsid w:val="00EF0923"/>
    <w:rsid w:val="00F03D9A"/>
    <w:rsid w:val="00F04801"/>
    <w:rsid w:val="00F12130"/>
    <w:rsid w:val="00F22FBB"/>
    <w:rsid w:val="00F258DB"/>
    <w:rsid w:val="00F30C4E"/>
    <w:rsid w:val="00F420D4"/>
    <w:rsid w:val="00F421F6"/>
    <w:rsid w:val="00F4417F"/>
    <w:rsid w:val="00F443B8"/>
    <w:rsid w:val="00F46146"/>
    <w:rsid w:val="00F46AB3"/>
    <w:rsid w:val="00F56EB3"/>
    <w:rsid w:val="00F659C0"/>
    <w:rsid w:val="00F779C5"/>
    <w:rsid w:val="00F94252"/>
    <w:rsid w:val="00F96B0B"/>
    <w:rsid w:val="00FA4886"/>
    <w:rsid w:val="00FA73BA"/>
    <w:rsid w:val="00FD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F4"/>
    <w:pPr>
      <w:spacing w:after="200" w:line="276" w:lineRule="auto"/>
    </w:pPr>
    <w:rPr>
      <w:sz w:val="22"/>
      <w:szCs w:val="22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16F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F16FA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164"/>
  </w:style>
  <w:style w:type="paragraph" w:styleId="Footer">
    <w:name w:val="footer"/>
    <w:basedOn w:val="Normal"/>
    <w:link w:val="FooterChar"/>
    <w:uiPriority w:val="99"/>
    <w:semiHidden/>
    <w:unhideWhenUsed/>
    <w:rsid w:val="0049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164"/>
  </w:style>
  <w:style w:type="character" w:styleId="CommentReference">
    <w:name w:val="annotation reference"/>
    <w:basedOn w:val="DefaultParagraphFont"/>
    <w:semiHidden/>
    <w:rsid w:val="000D5AB4"/>
    <w:rPr>
      <w:sz w:val="18"/>
    </w:rPr>
  </w:style>
  <w:style w:type="paragraph" w:styleId="CommentText">
    <w:name w:val="annotation text"/>
    <w:basedOn w:val="Normal"/>
    <w:link w:val="CommentTextChar"/>
    <w:semiHidden/>
    <w:rsid w:val="000D5AB4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D5AB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Arial14ptBoldJustified">
    <w:name w:val="Style Arial 14 pt Bold Justified"/>
    <w:basedOn w:val="Normal"/>
    <w:rsid w:val="00320919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66"/>
    <w:pPr>
      <w:spacing w:after="200" w:line="276" w:lineRule="auto"/>
    </w:pPr>
    <w:rPr>
      <w:rFonts w:ascii="Calibri" w:hAnsi="Calibri"/>
      <w:b/>
      <w:bCs/>
      <w:sz w:val="20"/>
      <w:szCs w:val="20"/>
      <w:lang w:val="af-ZA" w:eastAsia="af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66"/>
    <w:rPr>
      <w:b/>
      <w:bCs/>
      <w:lang w:val="af-ZA" w:eastAsia="af-ZA"/>
    </w:rPr>
  </w:style>
  <w:style w:type="character" w:styleId="SubtleEmphasis">
    <w:name w:val="Subtle Emphasis"/>
    <w:basedOn w:val="DefaultParagraphFont"/>
    <w:uiPriority w:val="19"/>
    <w:qFormat/>
    <w:rsid w:val="0051673F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9CD"/>
    <w:rPr>
      <w:lang w:val="af-ZA" w:eastAsia="af-ZA"/>
    </w:rPr>
  </w:style>
  <w:style w:type="character" w:styleId="FootnoteReference">
    <w:name w:val="footnote reference"/>
    <w:basedOn w:val="DefaultParagraphFont"/>
    <w:uiPriority w:val="99"/>
    <w:semiHidden/>
    <w:unhideWhenUsed/>
    <w:rsid w:val="000109CD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8F4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itleChar">
    <w:name w:val="Title Char"/>
    <w:basedOn w:val="DefaultParagraphFont"/>
    <w:link w:val="Title"/>
    <w:rsid w:val="008F4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ColorfulList-Accent11">
    <w:name w:val="Colorful List - Accent 11"/>
    <w:basedOn w:val="Normal"/>
    <w:uiPriority w:val="34"/>
    <w:qFormat/>
    <w:rsid w:val="0008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3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2008-10-04T00:00:00</PublishDate>
  <Abstract> Esboço preparado pela I-TECH para o Ministério da Saúde de Moçambique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5EE54D-85C0-4A39-9D0E-649CFD6D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Síndroma de imuno- restauração</vt:lpstr>
    </vt:vector>
  </TitlesOfParts>
  <Company>Hewlett-Packard Company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Síndroma de imuno- restauração</dc:title>
  <dc:creator>mariar</dc:creator>
  <cp:lastModifiedBy>anabelaa</cp:lastModifiedBy>
  <cp:revision>7</cp:revision>
  <cp:lastPrinted>2011-08-05T06:38:00Z</cp:lastPrinted>
  <dcterms:created xsi:type="dcterms:W3CDTF">2011-09-07T15:52:00Z</dcterms:created>
  <dcterms:modified xsi:type="dcterms:W3CDTF">2013-02-26T08:08:00Z</dcterms:modified>
</cp:coreProperties>
</file>